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D2C1A" w14:textId="77777777" w:rsidR="003C5D09" w:rsidRPr="00C42AFC" w:rsidRDefault="0088724C">
      <w:pPr>
        <w:rPr>
          <w:b/>
          <w:sz w:val="44"/>
        </w:rPr>
      </w:pPr>
      <w:r w:rsidRPr="00C42AFC">
        <w:rPr>
          <w:b/>
          <w:sz w:val="44"/>
        </w:rPr>
        <w:t>Høytidsmarke</w:t>
      </w:r>
      <w:r w:rsidR="000722A0" w:rsidRPr="00C42AFC">
        <w:rPr>
          <w:b/>
          <w:sz w:val="44"/>
        </w:rPr>
        <w:t>r</w:t>
      </w:r>
      <w:r w:rsidRPr="00C42AFC">
        <w:rPr>
          <w:b/>
          <w:sz w:val="44"/>
        </w:rPr>
        <w:t>inger i Barnehagen</w:t>
      </w:r>
    </w:p>
    <w:p w14:paraId="24552C36" w14:textId="77777777" w:rsidR="009B6A9C" w:rsidRPr="009B6A9C" w:rsidRDefault="009B6A9C" w:rsidP="009B6A9C">
      <w:pPr>
        <w:rPr>
          <w:b/>
        </w:rPr>
      </w:pPr>
    </w:p>
    <w:p w14:paraId="728DDB78" w14:textId="77777777" w:rsidR="009B6A9C" w:rsidRPr="009B6A9C" w:rsidRDefault="009B6A9C" w:rsidP="009B6A9C">
      <w:pPr>
        <w:rPr>
          <w:b/>
        </w:rPr>
      </w:pPr>
      <w:r w:rsidRPr="009B6A9C">
        <w:rPr>
          <w:b/>
        </w:rPr>
        <w:t>Frank Oterholt, høyskolelektor</w:t>
      </w:r>
    </w:p>
    <w:p w14:paraId="27E74EA2" w14:textId="77777777" w:rsidR="00D82E77" w:rsidRDefault="00D82E77" w:rsidP="00D82E77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b/>
          <w:color w:val="201F1E"/>
          <w:sz w:val="24"/>
          <w:szCs w:val="24"/>
        </w:rPr>
      </w:pPr>
      <w:bookmarkStart w:id="0" w:name="_GoBack"/>
      <w:bookmarkEnd w:id="0"/>
    </w:p>
    <w:p w14:paraId="4581A315" w14:textId="6FC05FC3" w:rsidR="0088724C" w:rsidRDefault="00D82E77" w:rsidP="00D82E77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color w:val="201F1E"/>
          <w:szCs w:val="24"/>
        </w:rPr>
      </w:pPr>
      <w:r w:rsidRPr="00D82E77">
        <w:rPr>
          <w:rFonts w:asciiTheme="majorHAnsi" w:hAnsiTheme="majorHAnsi" w:cs="Times New Roman"/>
          <w:b/>
          <w:color w:val="201F1E"/>
          <w:szCs w:val="24"/>
        </w:rPr>
        <w:t>Mandag i uke 4, 20. januar         </w:t>
      </w:r>
      <w:r w:rsidRPr="00D82E77">
        <w:rPr>
          <w:rFonts w:asciiTheme="majorHAnsi" w:hAnsiTheme="majorHAnsi" w:cs="Times New Roman"/>
          <w:color w:val="201F1E"/>
          <w:szCs w:val="24"/>
        </w:rPr>
        <w:br/>
        <w:t>10.15 - 12.15 for BLU, heltid, kull B          Tema: Høytider i barnehagen (Eksempler fra Buddhisme m.m.)</w:t>
      </w:r>
      <w:r w:rsidRPr="00D82E77">
        <w:rPr>
          <w:rFonts w:asciiTheme="majorHAnsi" w:hAnsiTheme="majorHAnsi" w:cs="Times New Roman"/>
          <w:color w:val="201F1E"/>
          <w:szCs w:val="24"/>
        </w:rPr>
        <w:br/>
        <w:t>13.15 – 15.00 for BLU, heltid, kull A        Tema: Høytider i barnehagen (Eksempler fra Buddhisme m.m.)</w:t>
      </w:r>
      <w:r w:rsidRPr="00D82E77">
        <w:rPr>
          <w:rFonts w:asciiTheme="majorHAnsi" w:hAnsiTheme="majorHAnsi" w:cs="Times New Roman"/>
          <w:color w:val="201F1E"/>
          <w:szCs w:val="24"/>
        </w:rPr>
        <w:br/>
      </w:r>
    </w:p>
    <w:p w14:paraId="1CA8F83B" w14:textId="64AC443F" w:rsidR="002B7429" w:rsidRDefault="005E29F5" w:rsidP="00D82E77">
      <w:pPr>
        <w:pStyle w:val="xmsonormal"/>
        <w:shd w:val="clear" w:color="auto" w:fill="FFFFFF"/>
        <w:spacing w:before="0" w:beforeAutospacing="0" w:after="0" w:afterAutospacing="0"/>
        <w:rPr>
          <w:rStyle w:val="Hyperkobling"/>
          <w:rFonts w:ascii="Arial" w:hAnsi="Arial" w:cs="Arial"/>
        </w:rPr>
      </w:pPr>
      <w:r w:rsidRPr="008D0543">
        <w:rPr>
          <w:rFonts w:ascii="Arial" w:hAnsi="Arial" w:cs="Arial"/>
        </w:rPr>
        <w:t xml:space="preserve">Film for barn om buddhismen: </w:t>
      </w:r>
      <w:hyperlink r:id="rId9" w:history="1">
        <w:r w:rsidRPr="00ED736C">
          <w:rPr>
            <w:rStyle w:val="Hyperkobling"/>
            <w:rFonts w:ascii="Arial" w:hAnsi="Arial" w:cs="Arial"/>
          </w:rPr>
          <w:t>https://www.youtube.com/watch?v=wt1z7Z1GZ50</w:t>
        </w:r>
      </w:hyperlink>
    </w:p>
    <w:p w14:paraId="3FC31AC0" w14:textId="77777777" w:rsidR="005E29F5" w:rsidRPr="00D82E77" w:rsidRDefault="005E29F5" w:rsidP="00D82E77">
      <w:pPr>
        <w:pStyle w:val="xmsonormal"/>
        <w:shd w:val="clear" w:color="auto" w:fill="FFFFFF"/>
        <w:spacing w:before="0" w:beforeAutospacing="0" w:after="0" w:afterAutospacing="0"/>
        <w:rPr>
          <w:rFonts w:asciiTheme="majorHAnsi" w:hAnsiTheme="majorHAnsi" w:cs="Times New Roman"/>
          <w:color w:val="201F1E"/>
          <w:szCs w:val="24"/>
        </w:rPr>
      </w:pPr>
    </w:p>
    <w:p w14:paraId="7E69965D" w14:textId="33BA684B" w:rsidR="00B704DF" w:rsidRPr="00B704DF" w:rsidRDefault="00B704DF">
      <w:pPr>
        <w:rPr>
          <w:b/>
          <w:sz w:val="32"/>
        </w:rPr>
      </w:pPr>
      <w:r w:rsidRPr="00B704DF">
        <w:rPr>
          <w:b/>
          <w:sz w:val="32"/>
        </w:rPr>
        <w:t>Feiring og Markering</w:t>
      </w:r>
    </w:p>
    <w:p w14:paraId="64CC3EA1" w14:textId="77777777" w:rsidR="00C42AFC" w:rsidRDefault="00C42AFC">
      <w:pPr>
        <w:rPr>
          <w:b/>
        </w:rPr>
      </w:pPr>
    </w:p>
    <w:p w14:paraId="1940FC12" w14:textId="46977CE0" w:rsidR="00D6199C" w:rsidRPr="00B704DF" w:rsidRDefault="00B704DF">
      <w:r w:rsidRPr="00B704DF">
        <w:t>Høytids</w:t>
      </w:r>
      <w:r w:rsidR="00D6199C" w:rsidRPr="00B704DF">
        <w:rPr>
          <w:u w:val="single"/>
        </w:rPr>
        <w:t>feiring</w:t>
      </w:r>
      <w:r w:rsidR="00D6199C" w:rsidRPr="00B704DF">
        <w:t xml:space="preserve"> –</w:t>
      </w:r>
      <w:r w:rsidR="00BE3C7E" w:rsidRPr="00B704DF">
        <w:t xml:space="preserve"> gjøres av de</w:t>
      </w:r>
      <w:r w:rsidR="00D6199C" w:rsidRPr="00B704DF">
        <w:t xml:space="preserve"> troende</w:t>
      </w:r>
      <w:r w:rsidR="00B729BC">
        <w:t xml:space="preserve"> i familien/menigheten</w:t>
      </w:r>
      <w:r w:rsidR="00D6199C" w:rsidRPr="00B704DF">
        <w:t>.</w:t>
      </w:r>
    </w:p>
    <w:p w14:paraId="6878E29E" w14:textId="5BAD527A" w:rsidR="00BE3C7E" w:rsidRDefault="00BE3C7E">
      <w:r>
        <w:t>Høytids</w:t>
      </w:r>
      <w:r w:rsidRPr="00B704DF">
        <w:rPr>
          <w:u w:val="single"/>
        </w:rPr>
        <w:t>markering</w:t>
      </w:r>
      <w:r>
        <w:t xml:space="preserve"> – gjøres i ba</w:t>
      </w:r>
      <w:r w:rsidR="00881FB7">
        <w:t>r</w:t>
      </w:r>
      <w:r>
        <w:t>nehagen/skolen (livssynsnøytralt).</w:t>
      </w:r>
    </w:p>
    <w:p w14:paraId="26DC5D4B" w14:textId="77777777" w:rsidR="00BE3C7E" w:rsidRDefault="00BE3C7E">
      <w:pPr>
        <w:rPr>
          <w:b/>
        </w:rPr>
      </w:pPr>
    </w:p>
    <w:p w14:paraId="234209D5" w14:textId="109DC13D" w:rsidR="00881FB7" w:rsidRDefault="00881FB7">
      <w:r>
        <w:rPr>
          <w:b/>
        </w:rPr>
        <w:t xml:space="preserve">”Markering” </w:t>
      </w:r>
      <w:r w:rsidRPr="00881FB7">
        <w:t>skal gi kunnskap gjennom fortellinger, mat</w:t>
      </w:r>
      <w:r>
        <w:t>.</w:t>
      </w:r>
    </w:p>
    <w:p w14:paraId="670A48F5" w14:textId="08EECDA1" w:rsidR="00881FB7" w:rsidRDefault="00881FB7">
      <w:r>
        <w:t>Uten religiøs påvirkning eller ”involvering”.</w:t>
      </w:r>
    </w:p>
    <w:p w14:paraId="46B90E34" w14:textId="77777777" w:rsidR="00881FB7" w:rsidRDefault="00881FB7"/>
    <w:p w14:paraId="3DC6A683" w14:textId="693F9160" w:rsidR="00881FB7" w:rsidRPr="00881FB7" w:rsidRDefault="00881FB7">
      <w:r w:rsidRPr="00881FB7">
        <w:rPr>
          <w:b/>
        </w:rPr>
        <w:t>Involvering</w:t>
      </w:r>
      <w:r>
        <w:t xml:space="preserve"> skjer dersom det er noe for eksempel i en sang som oppfordrer/appellerer til tro.  </w:t>
      </w:r>
    </w:p>
    <w:p w14:paraId="57F8B151" w14:textId="77777777" w:rsidR="00881FB7" w:rsidRDefault="00881FB7">
      <w:pPr>
        <w:rPr>
          <w:b/>
        </w:rPr>
      </w:pPr>
    </w:p>
    <w:p w14:paraId="2E19FEDC" w14:textId="4544EFA5" w:rsidR="006219AD" w:rsidRPr="006219AD" w:rsidRDefault="006219AD">
      <w:r>
        <w:rPr>
          <w:b/>
        </w:rPr>
        <w:t>Fødselsdager og navnedager</w:t>
      </w:r>
      <w:r w:rsidRPr="006219AD">
        <w:t xml:space="preserve"> er et ”følsomt” tema der barn av Jehovas vitner er til stede.</w:t>
      </w:r>
    </w:p>
    <w:p w14:paraId="7D6C7802" w14:textId="77777777" w:rsidR="006219AD" w:rsidRPr="00C42AFC" w:rsidRDefault="006219AD">
      <w:pPr>
        <w:rPr>
          <w:b/>
        </w:rPr>
      </w:pPr>
    </w:p>
    <w:p w14:paraId="0A8B9C94" w14:textId="6EF3C0C3" w:rsidR="00C42AFC" w:rsidRPr="00030C16" w:rsidRDefault="00BE3C7E">
      <w:pPr>
        <w:rPr>
          <w:b/>
          <w:sz w:val="32"/>
        </w:rPr>
      </w:pPr>
      <w:r w:rsidRPr="00030C16">
        <w:rPr>
          <w:b/>
          <w:sz w:val="32"/>
        </w:rPr>
        <w:t xml:space="preserve">Begrepet </w:t>
      </w:r>
      <w:r w:rsidR="00C42AFC" w:rsidRPr="00030C16">
        <w:rPr>
          <w:b/>
          <w:sz w:val="32"/>
        </w:rPr>
        <w:t>”Høytid”</w:t>
      </w:r>
    </w:p>
    <w:p w14:paraId="17BF409F" w14:textId="7A838431" w:rsidR="00AA4C83" w:rsidRDefault="00C42AFC" w:rsidP="00AA4C83">
      <w:pPr>
        <w:pStyle w:val="Listeavsnitt"/>
        <w:numPr>
          <w:ilvl w:val="0"/>
          <w:numId w:val="1"/>
        </w:numPr>
      </w:pPr>
      <w:r>
        <w:t xml:space="preserve">Annerledes enn hverdager. </w:t>
      </w:r>
    </w:p>
    <w:p w14:paraId="1006CDFB" w14:textId="77777777" w:rsidR="00EB537D" w:rsidRDefault="000E1036" w:rsidP="00AA4C83">
      <w:pPr>
        <w:pStyle w:val="Listeavsnitt"/>
        <w:numPr>
          <w:ilvl w:val="0"/>
          <w:numId w:val="1"/>
        </w:numPr>
      </w:pPr>
      <w:r>
        <w:t>Gjentas/Tradisjon</w:t>
      </w:r>
      <w:r w:rsidR="00EB537D">
        <w:t>/</w:t>
      </w:r>
    </w:p>
    <w:p w14:paraId="5DF26AD2" w14:textId="0F45F25E" w:rsidR="00E7149F" w:rsidRDefault="00EB537D" w:rsidP="00AA4C83">
      <w:pPr>
        <w:pStyle w:val="Listeavsnitt"/>
        <w:numPr>
          <w:ilvl w:val="0"/>
          <w:numId w:val="1"/>
        </w:numPr>
      </w:pPr>
      <w:r>
        <w:t xml:space="preserve">Kan ha bakgrunn i </w:t>
      </w:r>
      <w:r w:rsidR="004A761D">
        <w:t xml:space="preserve">en </w:t>
      </w:r>
      <w:r>
        <w:t>mytisk fortelling</w:t>
      </w:r>
      <w:r w:rsidR="000E1036">
        <w:t>.</w:t>
      </w:r>
    </w:p>
    <w:p w14:paraId="3594E382" w14:textId="1F1EC54B" w:rsidR="0088724C" w:rsidRDefault="00C42AFC" w:rsidP="00AA4C83">
      <w:pPr>
        <w:pStyle w:val="Listeavsnitt"/>
        <w:numPr>
          <w:ilvl w:val="0"/>
          <w:numId w:val="1"/>
        </w:numPr>
      </w:pPr>
      <w:r>
        <w:t>Begrenset tidsrom</w:t>
      </w:r>
      <w:r w:rsidR="00AA4C83">
        <w:t>.</w:t>
      </w:r>
    </w:p>
    <w:p w14:paraId="44525B8E" w14:textId="60CB3A0A" w:rsidR="00AA4C83" w:rsidRDefault="00AA4C83" w:rsidP="00AA4C83">
      <w:pPr>
        <w:pStyle w:val="Listeavsnitt"/>
        <w:numPr>
          <w:ilvl w:val="0"/>
          <w:numId w:val="1"/>
        </w:numPr>
      </w:pPr>
      <w:r>
        <w:t>Atskilte tid.</w:t>
      </w:r>
    </w:p>
    <w:p w14:paraId="268F415C" w14:textId="6B0FBB27" w:rsidR="00AA4C83" w:rsidRDefault="00AA4C83" w:rsidP="00AA4C83">
      <w:pPr>
        <w:pStyle w:val="Listeavsnitt"/>
        <w:numPr>
          <w:ilvl w:val="0"/>
          <w:numId w:val="1"/>
        </w:numPr>
      </w:pPr>
      <w:r>
        <w:t>”Hellig tid”.</w:t>
      </w:r>
    </w:p>
    <w:p w14:paraId="171DBE06" w14:textId="668BD5E9" w:rsidR="00AA4C83" w:rsidRDefault="00AA4C83" w:rsidP="00AA4C83">
      <w:pPr>
        <w:pStyle w:val="Listeavsnitt"/>
        <w:numPr>
          <w:ilvl w:val="0"/>
          <w:numId w:val="1"/>
        </w:numPr>
      </w:pPr>
      <w:r>
        <w:t>”Dies festus” (</w:t>
      </w:r>
      <w:r w:rsidRPr="00AA4C83">
        <w:rPr>
          <w:i/>
        </w:rPr>
        <w:t>lat.</w:t>
      </w:r>
      <w:r>
        <w:t>) – ordet har religiøs opprinnelse.</w:t>
      </w:r>
    </w:p>
    <w:p w14:paraId="51F6757E" w14:textId="77064EAB" w:rsidR="00583F0F" w:rsidRDefault="00583F0F" w:rsidP="00AA4C83">
      <w:pPr>
        <w:pStyle w:val="Listeavsnitt"/>
        <w:numPr>
          <w:ilvl w:val="0"/>
          <w:numId w:val="1"/>
        </w:numPr>
      </w:pPr>
      <w:r>
        <w:t>Kan være minnefester (sml. Vulan/buddh.)</w:t>
      </w:r>
    </w:p>
    <w:p w14:paraId="6C11484E" w14:textId="77777777" w:rsidR="00C42AFC" w:rsidRDefault="00C42AFC"/>
    <w:p w14:paraId="6E0FC308" w14:textId="3287DCD4" w:rsidR="00C42AFC" w:rsidRPr="00030C16" w:rsidRDefault="00F43113">
      <w:pPr>
        <w:rPr>
          <w:b/>
          <w:sz w:val="32"/>
        </w:rPr>
      </w:pPr>
      <w:r w:rsidRPr="00030C16">
        <w:rPr>
          <w:b/>
          <w:sz w:val="32"/>
        </w:rPr>
        <w:t>Høytidskalendere</w:t>
      </w:r>
    </w:p>
    <w:p w14:paraId="55877277" w14:textId="77777777" w:rsidR="00F43113" w:rsidRDefault="00F43113"/>
    <w:p w14:paraId="5619B028" w14:textId="3456EE9E" w:rsidR="00F43113" w:rsidRPr="006253DB" w:rsidRDefault="00F43113">
      <w:pPr>
        <w:rPr>
          <w:b/>
        </w:rPr>
      </w:pPr>
      <w:r w:rsidRPr="006253DB">
        <w:rPr>
          <w:b/>
        </w:rPr>
        <w:t>Følger:</w:t>
      </w:r>
    </w:p>
    <w:p w14:paraId="212F72E1" w14:textId="3BBC6AA7" w:rsidR="00F43113" w:rsidRDefault="00F43113" w:rsidP="00F43113">
      <w:pPr>
        <w:pStyle w:val="Listeavsnitt"/>
        <w:numPr>
          <w:ilvl w:val="0"/>
          <w:numId w:val="1"/>
        </w:numPr>
      </w:pPr>
      <w:r>
        <w:t>Sol (-år)</w:t>
      </w:r>
    </w:p>
    <w:p w14:paraId="060CE4D1" w14:textId="46546EA5" w:rsidR="00F43113" w:rsidRDefault="00F43113" w:rsidP="00F43113">
      <w:pPr>
        <w:pStyle w:val="Listeavsnitt"/>
        <w:numPr>
          <w:ilvl w:val="0"/>
          <w:numId w:val="1"/>
        </w:numPr>
      </w:pPr>
      <w:r>
        <w:t>Måne (-år)</w:t>
      </w:r>
    </w:p>
    <w:p w14:paraId="310C7F1D" w14:textId="7738B512" w:rsidR="00F43113" w:rsidRDefault="00F43113" w:rsidP="00F43113">
      <w:pPr>
        <w:pStyle w:val="Listeavsnitt"/>
        <w:numPr>
          <w:ilvl w:val="0"/>
          <w:numId w:val="1"/>
        </w:numPr>
      </w:pPr>
      <w:r>
        <w:t>Skuddmåne</w:t>
      </w:r>
    </w:p>
    <w:p w14:paraId="3FA325C8" w14:textId="77777777" w:rsidR="00E442C5" w:rsidRDefault="00E442C5"/>
    <w:p w14:paraId="5E23E0A1" w14:textId="0162755F" w:rsidR="00140407" w:rsidRPr="00140407" w:rsidRDefault="00140407" w:rsidP="00140407">
      <w:pPr>
        <w:rPr>
          <w:rFonts w:ascii="Times" w:eastAsia="Times New Roman" w:hAnsi="Times" w:cs="Times New Roman"/>
          <w:i/>
          <w:sz w:val="20"/>
          <w:szCs w:val="20"/>
        </w:rPr>
      </w:pPr>
      <w:r w:rsidRPr="00140407">
        <w:rPr>
          <w:i/>
        </w:rPr>
        <w:t>”</w:t>
      </w:r>
      <w:r w:rsidRPr="00140407">
        <w:rPr>
          <w:b/>
          <w:i/>
        </w:rPr>
        <w:t>Solår</w:t>
      </w:r>
      <w:r w:rsidRPr="00140407">
        <w:rPr>
          <w:i/>
        </w:rPr>
        <w:t xml:space="preserve"> er det samme som tropisk år, den tid Sola bruker på å gå ekliptikken én gang rundt i forhold til vårjevndøgnpunktet: 365 døgn 5 timer 48 minutter og 46,0 sekunder.”</w:t>
      </w:r>
    </w:p>
    <w:p w14:paraId="5E8ED9CE" w14:textId="77777777" w:rsidR="00140407" w:rsidRDefault="00140407"/>
    <w:p w14:paraId="7F171A03" w14:textId="77777777" w:rsidR="00692CF7" w:rsidRPr="00692CF7" w:rsidRDefault="00692CF7" w:rsidP="00692CF7">
      <w:pPr>
        <w:rPr>
          <w:rFonts w:ascii="Times" w:eastAsia="Times New Roman" w:hAnsi="Times" w:cs="Times New Roman"/>
          <w:sz w:val="20"/>
          <w:szCs w:val="20"/>
        </w:rPr>
      </w:pPr>
      <w:r w:rsidRPr="00692CF7">
        <w:rPr>
          <w:i/>
        </w:rPr>
        <w:t>”</w:t>
      </w:r>
      <w:r w:rsidRPr="00724C14">
        <w:rPr>
          <w:b/>
          <w:i/>
        </w:rPr>
        <w:t>Måneår</w:t>
      </w:r>
      <w:r w:rsidRPr="00692CF7">
        <w:rPr>
          <w:i/>
        </w:rPr>
        <w:t xml:space="preserve"> er et tidsrom som består av tolv månesykluser. Månens syklus er tiden mellom to fullmåner. Et måneår er 354 dager 8 timer 48 minutter 36 sekunder langt, omtrent elleve dager kortere enn et solår.”</w:t>
      </w:r>
      <w:r>
        <w:rPr>
          <w:i/>
        </w:rPr>
        <w:t xml:space="preserve"> </w:t>
      </w:r>
      <w:hyperlink r:id="rId10" w:history="1">
        <w:r w:rsidRPr="00692CF7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https://snl.no/m%C3%A5ne%C3%A5r</w:t>
        </w:r>
      </w:hyperlink>
    </w:p>
    <w:p w14:paraId="483D77ED" w14:textId="4D9D9BC5" w:rsidR="00692CF7" w:rsidRDefault="006E3075">
      <w:r w:rsidRPr="006E3075">
        <w:rPr>
          <w:b/>
        </w:rPr>
        <w:t>11. dager</w:t>
      </w:r>
      <w:r>
        <w:t xml:space="preserve"> kortere enn et solår.</w:t>
      </w:r>
    </w:p>
    <w:p w14:paraId="455449BC" w14:textId="77777777" w:rsidR="006E3075" w:rsidRDefault="006E3075"/>
    <w:p w14:paraId="6669E9CE" w14:textId="6DACEC28" w:rsidR="00A22600" w:rsidRDefault="00E442C5" w:rsidP="00A22600">
      <w:r w:rsidRPr="008F36D6">
        <w:rPr>
          <w:sz w:val="32"/>
        </w:rPr>
        <w:t xml:space="preserve">Høytider i </w:t>
      </w:r>
      <w:r w:rsidRPr="008F36D6">
        <w:rPr>
          <w:b/>
          <w:sz w:val="32"/>
        </w:rPr>
        <w:t>kristendommen</w:t>
      </w:r>
      <w:r w:rsidRPr="008F36D6">
        <w:rPr>
          <w:sz w:val="32"/>
        </w:rPr>
        <w:t xml:space="preserve"> </w:t>
      </w:r>
      <w:r>
        <w:t>kan bestemmes av både solkalender og månekalender</w:t>
      </w:r>
    </w:p>
    <w:p w14:paraId="0C362B41" w14:textId="20C8A357" w:rsidR="00E442C5" w:rsidRDefault="00E442C5" w:rsidP="00A22600">
      <w:pPr>
        <w:pStyle w:val="Listeavsnitt"/>
        <w:numPr>
          <w:ilvl w:val="0"/>
          <w:numId w:val="1"/>
        </w:numPr>
      </w:pPr>
      <w:r>
        <w:t>Jul kommer hvert å 25. Desember (følger solår)</w:t>
      </w:r>
      <w:r w:rsidR="00A22600">
        <w:t>.</w:t>
      </w:r>
    </w:p>
    <w:p w14:paraId="1A21E130" w14:textId="41B54B86" w:rsidR="00A22600" w:rsidRDefault="00A22600" w:rsidP="00A22600">
      <w:pPr>
        <w:pStyle w:val="Listeavsnitt"/>
        <w:numPr>
          <w:ilvl w:val="0"/>
          <w:numId w:val="1"/>
        </w:numPr>
      </w:pPr>
      <w:r>
        <w:t>Påske er bevegelig høytid (følger måneåret.</w:t>
      </w:r>
    </w:p>
    <w:p w14:paraId="4C2EFD39" w14:textId="77777777" w:rsidR="00A22600" w:rsidRDefault="00A22600" w:rsidP="00A22600"/>
    <w:p w14:paraId="3C95A625" w14:textId="0D439D04" w:rsidR="00CB22B5" w:rsidRDefault="00CB22B5" w:rsidP="00A22600">
      <w:r w:rsidRPr="00D70F33">
        <w:rPr>
          <w:b/>
        </w:rPr>
        <w:t>1. påskedag</w:t>
      </w:r>
      <w:r>
        <w:t xml:space="preserve"> er 1. </w:t>
      </w:r>
      <w:r w:rsidR="00D70F33">
        <w:t>s</w:t>
      </w:r>
      <w:r>
        <w:t xml:space="preserve">øndag etter første fullmåne etter </w:t>
      </w:r>
      <w:r w:rsidRPr="00CB22B5">
        <w:rPr>
          <w:u w:val="single"/>
        </w:rPr>
        <w:t>vårjevndøgn (21. mars)</w:t>
      </w:r>
      <w:r>
        <w:t>.</w:t>
      </w:r>
    </w:p>
    <w:p w14:paraId="5413AEB5" w14:textId="53919E80" w:rsidR="00CB22B5" w:rsidRDefault="006A678D" w:rsidP="00A22600">
      <w:r>
        <w:t>Kommer på ulik tid hvert år.</w:t>
      </w:r>
    </w:p>
    <w:p w14:paraId="12224AB8" w14:textId="77777777" w:rsidR="00CB22B5" w:rsidRDefault="00CB22B5" w:rsidP="00A22600"/>
    <w:p w14:paraId="53FD6FFB" w14:textId="44373550" w:rsidR="005E2875" w:rsidRDefault="005E2875">
      <w:r w:rsidRPr="008F36D6">
        <w:rPr>
          <w:sz w:val="32"/>
        </w:rPr>
        <w:t xml:space="preserve">Høytider i </w:t>
      </w:r>
      <w:r w:rsidRPr="008F36D6">
        <w:rPr>
          <w:b/>
          <w:sz w:val="32"/>
        </w:rPr>
        <w:t>Buddhismen</w:t>
      </w:r>
      <w:r w:rsidRPr="008F36D6">
        <w:rPr>
          <w:sz w:val="32"/>
        </w:rPr>
        <w:t xml:space="preserve"> </w:t>
      </w:r>
      <w:r w:rsidR="004E21B9">
        <w:t>følger månekalender</w:t>
      </w:r>
      <w:r>
        <w:t>. Faste tider hvert år</w:t>
      </w:r>
      <w:r w:rsidR="00E52FD2">
        <w:t>, men høytider feires på ulike tider i ulike land/kulturer</w:t>
      </w:r>
      <w:r>
        <w:t xml:space="preserve">. </w:t>
      </w:r>
    </w:p>
    <w:p w14:paraId="5991679E" w14:textId="77777777" w:rsidR="005E2875" w:rsidRDefault="005E2875"/>
    <w:p w14:paraId="70ED39C0" w14:textId="3CBDD497" w:rsidR="00E442C5" w:rsidRDefault="00E442C5">
      <w:r w:rsidRPr="008F36D6">
        <w:rPr>
          <w:sz w:val="32"/>
        </w:rPr>
        <w:t xml:space="preserve">Høytider i </w:t>
      </w:r>
      <w:r w:rsidRPr="008F36D6">
        <w:rPr>
          <w:b/>
          <w:sz w:val="32"/>
        </w:rPr>
        <w:t>Hinduismen</w:t>
      </w:r>
      <w:r w:rsidRPr="008F36D6">
        <w:rPr>
          <w:sz w:val="32"/>
        </w:rPr>
        <w:t xml:space="preserve"> </w:t>
      </w:r>
      <w:r>
        <w:t>følger måneåret (månekalenderen).</w:t>
      </w:r>
    </w:p>
    <w:p w14:paraId="441516BF" w14:textId="77777777" w:rsidR="00A22600" w:rsidRDefault="00A22600"/>
    <w:p w14:paraId="73AA5646" w14:textId="77777777" w:rsidR="003B36BB" w:rsidRPr="006969C9" w:rsidRDefault="00A22600" w:rsidP="002347BF">
      <w:pPr>
        <w:rPr>
          <w:sz w:val="32"/>
        </w:rPr>
      </w:pPr>
      <w:r w:rsidRPr="006969C9">
        <w:rPr>
          <w:b/>
          <w:sz w:val="32"/>
        </w:rPr>
        <w:t>Islam</w:t>
      </w:r>
      <w:r w:rsidR="00E05A68" w:rsidRPr="006969C9">
        <w:rPr>
          <w:b/>
          <w:sz w:val="32"/>
        </w:rPr>
        <w:t xml:space="preserve"> følger måneåret</w:t>
      </w:r>
      <w:r w:rsidRPr="006969C9">
        <w:rPr>
          <w:b/>
          <w:sz w:val="32"/>
        </w:rPr>
        <w:t>:</w:t>
      </w:r>
      <w:r w:rsidRPr="006969C9">
        <w:rPr>
          <w:sz w:val="32"/>
        </w:rPr>
        <w:t xml:space="preserve"> </w:t>
      </w:r>
    </w:p>
    <w:p w14:paraId="4E496EF2" w14:textId="1AE6B61E" w:rsidR="002347BF" w:rsidRPr="002347BF" w:rsidRDefault="00A22600" w:rsidP="002347BF">
      <w:pPr>
        <w:rPr>
          <w:rFonts w:ascii="Times" w:eastAsia="Times New Roman" w:hAnsi="Times" w:cs="Times New Roman"/>
          <w:sz w:val="20"/>
          <w:szCs w:val="20"/>
        </w:rPr>
      </w:pPr>
      <w:r>
        <w:t xml:space="preserve">Ramadan (fastemåneden) </w:t>
      </w:r>
      <w:r w:rsidR="003B36BB">
        <w:t>feires på ulike tider hvert år</w:t>
      </w:r>
      <w:r>
        <w:t xml:space="preserve">. </w:t>
      </w:r>
      <w:hyperlink r:id="rId11" w:history="1">
        <w:r w:rsidR="002347BF" w:rsidRPr="002347BF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https://no.wikipedia.org/wiki/Islamsk_kalender</w:t>
        </w:r>
      </w:hyperlink>
    </w:p>
    <w:p w14:paraId="7816811D" w14:textId="12642CAD" w:rsidR="00A22600" w:rsidRDefault="00A22600"/>
    <w:p w14:paraId="2947F6A7" w14:textId="77777777" w:rsidR="0029660C" w:rsidRDefault="00D944AE">
      <w:r w:rsidRPr="0029660C">
        <w:rPr>
          <w:b/>
          <w:sz w:val="32"/>
        </w:rPr>
        <w:t>Skuddmåned</w:t>
      </w:r>
      <w:r w:rsidR="00FA5E48" w:rsidRPr="0029660C">
        <w:rPr>
          <w:b/>
          <w:sz w:val="32"/>
        </w:rPr>
        <w:t xml:space="preserve"> </w:t>
      </w:r>
      <w:r w:rsidR="00FA5E48" w:rsidRPr="00FA5E48">
        <w:t>legges til hvert 4. År (i jødedom o</w:t>
      </w:r>
      <w:r w:rsidR="00FA5E48" w:rsidRPr="0029660C">
        <w:t xml:space="preserve">g hinduisme). </w:t>
      </w:r>
    </w:p>
    <w:p w14:paraId="01F288CE" w14:textId="48CE3F2E" w:rsidR="00E442C5" w:rsidRDefault="0029660C">
      <w:pPr>
        <w:rPr>
          <w:b/>
        </w:rPr>
      </w:pPr>
      <w:r w:rsidRPr="0029660C">
        <w:t>Da korresponderer høytidene hvert år med de samme årstidene.</w:t>
      </w:r>
    </w:p>
    <w:p w14:paraId="50770AB8" w14:textId="77777777" w:rsidR="00E442C5" w:rsidRPr="0032307A" w:rsidRDefault="00E442C5">
      <w:pPr>
        <w:rPr>
          <w:b/>
          <w:sz w:val="32"/>
        </w:rPr>
      </w:pPr>
    </w:p>
    <w:p w14:paraId="01E3246B" w14:textId="00ED52D6" w:rsidR="00E442C5" w:rsidRDefault="00DE08C3">
      <w:pPr>
        <w:rPr>
          <w:b/>
          <w:sz w:val="32"/>
        </w:rPr>
      </w:pPr>
      <w:r w:rsidRPr="0032307A">
        <w:rPr>
          <w:b/>
          <w:sz w:val="32"/>
        </w:rPr>
        <w:t>Naturfenomener styrer feiringer</w:t>
      </w:r>
    </w:p>
    <w:p w14:paraId="68D49EDA" w14:textId="3FDF06E8" w:rsidR="0032307A" w:rsidRPr="0032307A" w:rsidRDefault="0032307A">
      <w:r w:rsidRPr="0032307A">
        <w:t>Sol, måne, jevndøgn</w:t>
      </w:r>
      <w:r>
        <w:t>…</w:t>
      </w:r>
    </w:p>
    <w:p w14:paraId="4427A584" w14:textId="6A8E7536" w:rsidR="00DE08C3" w:rsidRPr="00DE08C3" w:rsidRDefault="00DE08C3">
      <w:r w:rsidRPr="00DE08C3">
        <w:t>Vendepunkter i naturen: Jul – St. Hans</w:t>
      </w:r>
    </w:p>
    <w:p w14:paraId="6A18D9D4" w14:textId="607C4CD5" w:rsidR="0032307A" w:rsidRPr="00636A07" w:rsidRDefault="00636A07">
      <w:r w:rsidRPr="00636A07">
        <w:t>Fullmåne, ny</w:t>
      </w:r>
      <w:r w:rsidR="00EA69FC">
        <w:t>-</w:t>
      </w:r>
      <w:r w:rsidRPr="00636A07">
        <w:t xml:space="preserve">måne </w:t>
      </w:r>
    </w:p>
    <w:p w14:paraId="56699B44" w14:textId="77777777" w:rsidR="0032307A" w:rsidRDefault="0032307A">
      <w:pPr>
        <w:rPr>
          <w:b/>
        </w:rPr>
      </w:pPr>
    </w:p>
    <w:p w14:paraId="6778E0A8" w14:textId="77777777" w:rsidR="00993228" w:rsidRDefault="00993228">
      <w:pPr>
        <w:rPr>
          <w:b/>
        </w:rPr>
      </w:pPr>
    </w:p>
    <w:p w14:paraId="53AF780A" w14:textId="158B193F" w:rsidR="004D11CB" w:rsidRDefault="004D11CB">
      <w:pPr>
        <w:rPr>
          <w:b/>
          <w:sz w:val="40"/>
        </w:rPr>
      </w:pPr>
      <w:r w:rsidRPr="004D11CB">
        <w:rPr>
          <w:b/>
          <w:sz w:val="40"/>
        </w:rPr>
        <w:t>Arbeidsmåter ved høytidsmarkeringer</w:t>
      </w:r>
    </w:p>
    <w:p w14:paraId="29D176E8" w14:textId="77777777" w:rsidR="00C44F3A" w:rsidRDefault="00C44F3A"/>
    <w:p w14:paraId="1206CB11" w14:textId="5179B5AB" w:rsidR="000F6965" w:rsidRDefault="000F6965">
      <w:pPr>
        <w:rPr>
          <w:b/>
          <w:sz w:val="32"/>
        </w:rPr>
      </w:pPr>
      <w:r w:rsidRPr="00080657">
        <w:rPr>
          <w:b/>
          <w:sz w:val="32"/>
        </w:rPr>
        <w:t>Forslag til arbeidsmåter</w:t>
      </w:r>
      <w:r w:rsidR="00080657">
        <w:rPr>
          <w:b/>
          <w:sz w:val="32"/>
        </w:rPr>
        <w:t xml:space="preserve"> opp mot kristendom</w:t>
      </w:r>
    </w:p>
    <w:p w14:paraId="453B345E" w14:textId="50294276" w:rsidR="00080657" w:rsidRPr="00A27439" w:rsidRDefault="00080657" w:rsidP="00080657">
      <w:pPr>
        <w:pStyle w:val="Listeavsnitt"/>
        <w:numPr>
          <w:ilvl w:val="0"/>
          <w:numId w:val="1"/>
        </w:numPr>
      </w:pPr>
      <w:r w:rsidRPr="00A27439">
        <w:t>Lese</w:t>
      </w:r>
      <w:r w:rsidR="00C155F0">
        <w:t xml:space="preserve"> (evt. fortelle om)</w:t>
      </w:r>
      <w:r w:rsidRPr="00A27439">
        <w:t xml:space="preserve"> </w:t>
      </w:r>
      <w:r w:rsidRPr="00C155F0">
        <w:rPr>
          <w:u w:val="single"/>
        </w:rPr>
        <w:t>Den barmhjertige samaritan</w:t>
      </w:r>
      <w:r w:rsidR="009C1E69">
        <w:rPr>
          <w:u w:val="single"/>
        </w:rPr>
        <w:t>,</w:t>
      </w:r>
      <w:r w:rsidRPr="00A27439">
        <w:t xml:space="preserve"> som eksempel på allmenn etisk regel: Nestekjærlighet og toleranse.</w:t>
      </w:r>
    </w:p>
    <w:p w14:paraId="50E0E63E" w14:textId="3A4C5132" w:rsidR="00080657" w:rsidRPr="00A27439" w:rsidRDefault="00080657" w:rsidP="00080657">
      <w:pPr>
        <w:pStyle w:val="Listeavsnitt"/>
        <w:numPr>
          <w:ilvl w:val="0"/>
          <w:numId w:val="1"/>
        </w:numPr>
      </w:pPr>
      <w:r w:rsidRPr="00A27439">
        <w:t>Kirkebesøk med omvisning, se på bilder, sang (Måne og sol</w:t>
      </w:r>
      <w:r w:rsidR="008D320A">
        <w:t>, vers 1</w:t>
      </w:r>
      <w:r w:rsidRPr="00A27439">
        <w:t>?), måltid</w:t>
      </w:r>
      <w:r w:rsidR="00A3780F">
        <w:t>, bruk av artefakter (kunstprodukter)</w:t>
      </w:r>
      <w:r w:rsidRPr="00A27439">
        <w:t xml:space="preserve"> … </w:t>
      </w:r>
      <w:r w:rsidR="006B34B1">
        <w:t>Synge noen utvalgte julesanger.</w:t>
      </w:r>
    </w:p>
    <w:p w14:paraId="2269575C" w14:textId="77777777" w:rsidR="00A27439" w:rsidRDefault="00080657" w:rsidP="00A27439">
      <w:pPr>
        <w:pStyle w:val="Listeavsnitt"/>
        <w:numPr>
          <w:ilvl w:val="0"/>
          <w:numId w:val="1"/>
        </w:numPr>
      </w:pPr>
      <w:r w:rsidRPr="00A27439">
        <w:t>Enkel julegudstjeneste, lagt opp for barn, med vekt på julefortellingen kombinert med bilder …</w:t>
      </w:r>
    </w:p>
    <w:p w14:paraId="491F7DB1" w14:textId="77777777" w:rsidR="004B3D9D" w:rsidRDefault="004B3D9D" w:rsidP="004B3D9D">
      <w:pPr>
        <w:rPr>
          <w:b/>
        </w:rPr>
      </w:pPr>
    </w:p>
    <w:p w14:paraId="267340AE" w14:textId="4571A527" w:rsidR="003E7F9B" w:rsidRDefault="003E7F9B" w:rsidP="004B3D9D">
      <w:pPr>
        <w:rPr>
          <w:b/>
        </w:rPr>
      </w:pPr>
      <w:r>
        <w:rPr>
          <w:b/>
        </w:rPr>
        <w:t>Fortolkning og sansning</w:t>
      </w:r>
    </w:p>
    <w:p w14:paraId="2E85288E" w14:textId="2F9A87A8" w:rsidR="003E7F9B" w:rsidRDefault="003E7F9B" w:rsidP="003E7F9B">
      <w:pPr>
        <w:pStyle w:val="Listeavsnitt"/>
        <w:numPr>
          <w:ilvl w:val="0"/>
          <w:numId w:val="1"/>
        </w:numPr>
      </w:pPr>
      <w:r w:rsidRPr="003E7F9B">
        <w:t>Eldre barn har evnen til å fortolke fortellinger, altså trekke ut allmenne verdier av en fortelling.</w:t>
      </w:r>
    </w:p>
    <w:p w14:paraId="123A2ADE" w14:textId="77777777" w:rsidR="00CF4D16" w:rsidRPr="00CF4D16" w:rsidRDefault="003E7F9B" w:rsidP="004B3D9D">
      <w:pPr>
        <w:pStyle w:val="Listeavsnitt"/>
        <w:numPr>
          <w:ilvl w:val="0"/>
          <w:numId w:val="1"/>
        </w:numPr>
        <w:rPr>
          <w:b/>
        </w:rPr>
      </w:pPr>
      <w:r>
        <w:t xml:space="preserve">Små barn har ennå ikke utviklet denne evnen. Et besøk i en kirke eller moske vil derimot kunne gi erfaring gjennom sanseinntrykk og stemning. </w:t>
      </w:r>
    </w:p>
    <w:p w14:paraId="63AF15E4" w14:textId="77777777" w:rsidR="00CF4D16" w:rsidRPr="00CF4D16" w:rsidRDefault="00CF4D16" w:rsidP="00CF4D16">
      <w:pPr>
        <w:pStyle w:val="Listeavsnitt"/>
        <w:rPr>
          <w:b/>
        </w:rPr>
      </w:pPr>
    </w:p>
    <w:p w14:paraId="76979F58" w14:textId="5C8B364D" w:rsidR="004B3D9D" w:rsidRPr="00CF4D16" w:rsidRDefault="004B3D9D" w:rsidP="00CF4D16">
      <w:pPr>
        <w:rPr>
          <w:b/>
        </w:rPr>
      </w:pPr>
      <w:r w:rsidRPr="00CF4D16">
        <w:rPr>
          <w:b/>
        </w:rPr>
        <w:t>Spørsmål til diskusjon</w:t>
      </w:r>
    </w:p>
    <w:p w14:paraId="4082C62C" w14:textId="7AF9A185" w:rsidR="00BB7F6C" w:rsidRDefault="0067173F" w:rsidP="00BB7F6C">
      <w:pPr>
        <w:pStyle w:val="Listeavsnitt"/>
        <w:numPr>
          <w:ilvl w:val="0"/>
          <w:numId w:val="1"/>
        </w:numPr>
      </w:pPr>
      <w:r>
        <w:t>Bør barn få lære om hva et kors er? Altså et torturmiddel</w:t>
      </w:r>
      <w:r w:rsidR="00313D4A">
        <w:t xml:space="preserve"> </w:t>
      </w:r>
      <w:r>
        <w:t>…</w:t>
      </w:r>
      <w:r w:rsidR="001654B2">
        <w:t xml:space="preserve"> ?</w:t>
      </w:r>
    </w:p>
    <w:p w14:paraId="0E8F11D2" w14:textId="6A738E38" w:rsidR="002271B2" w:rsidRDefault="00403E07" w:rsidP="00BB7F6C">
      <w:pPr>
        <w:pStyle w:val="Listeavsnitt"/>
        <w:numPr>
          <w:ilvl w:val="0"/>
          <w:numId w:val="1"/>
        </w:numPr>
      </w:pPr>
      <w:r>
        <w:t xml:space="preserve">Kan </w:t>
      </w:r>
      <w:r w:rsidR="002271B2">
        <w:t>religiø</w:t>
      </w:r>
      <w:r w:rsidR="00BB7F6C">
        <w:t xml:space="preserve">se sanger </w:t>
      </w:r>
      <w:r>
        <w:t xml:space="preserve">være </w:t>
      </w:r>
      <w:r w:rsidR="00BB7F6C">
        <w:t>en form for religionsu</w:t>
      </w:r>
      <w:r w:rsidR="002271B2">
        <w:t>tøvelse, og dermed involvering?</w:t>
      </w:r>
    </w:p>
    <w:p w14:paraId="0F1C6D1C" w14:textId="77777777" w:rsidR="008D126F" w:rsidRDefault="008D126F" w:rsidP="008D126F"/>
    <w:p w14:paraId="6722C429" w14:textId="3BCC4A43" w:rsidR="008D126F" w:rsidRPr="00643749" w:rsidRDefault="008D126F" w:rsidP="008D126F">
      <w:pPr>
        <w:rPr>
          <w:b/>
          <w:sz w:val="32"/>
        </w:rPr>
      </w:pPr>
      <w:r w:rsidRPr="00643749">
        <w:rPr>
          <w:b/>
          <w:sz w:val="32"/>
        </w:rPr>
        <w:t xml:space="preserve">Luciasamling i kirken 13/12: </w:t>
      </w:r>
    </w:p>
    <w:p w14:paraId="337E71EA" w14:textId="77777777" w:rsidR="009F5027" w:rsidRPr="00A27439" w:rsidRDefault="009F5027" w:rsidP="009F5027">
      <w:r>
        <w:t xml:space="preserve">Se her: </w:t>
      </w:r>
      <w:hyperlink r:id="rId12" w:history="1">
        <w:r w:rsidRPr="00A27439">
          <w:rPr>
            <w:rStyle w:val="Hyperkobling"/>
            <w:rFonts w:eastAsia="Times New Roman" w:cs="Times New Roman"/>
            <w:sz w:val="20"/>
          </w:rPr>
          <w:t>http://frank.oterholt.be/?seksjon=Hoegskolen%20i%20Oestfold&amp;x=2019_vaar_BLU</w:t>
        </w:r>
      </w:hyperlink>
    </w:p>
    <w:p w14:paraId="14E4F441" w14:textId="65114B18" w:rsidR="009F5027" w:rsidRPr="00A27439" w:rsidRDefault="009F5027" w:rsidP="009F5027">
      <w:pPr>
        <w:rPr>
          <w:rFonts w:eastAsia="Times New Roman" w:cs="Times New Roman"/>
        </w:rPr>
      </w:pPr>
      <w:r>
        <w:rPr>
          <w:b/>
        </w:rPr>
        <w:t xml:space="preserve">Se: </w:t>
      </w:r>
      <w:r w:rsidRPr="00A27439">
        <w:t xml:space="preserve">171207 </w:t>
      </w:r>
      <w:r w:rsidR="00D25071">
        <w:t>Sta Lucia i historien og tradisjonen.</w:t>
      </w:r>
    </w:p>
    <w:p w14:paraId="78990C5A" w14:textId="77777777" w:rsidR="00A27439" w:rsidRDefault="00A27439" w:rsidP="00A27439"/>
    <w:p w14:paraId="36DA5587" w14:textId="5F55167C" w:rsidR="00643749" w:rsidRPr="00643749" w:rsidRDefault="004E05C9" w:rsidP="00A27439">
      <w:pPr>
        <w:rPr>
          <w:b/>
          <w:sz w:val="32"/>
        </w:rPr>
      </w:pPr>
      <w:r>
        <w:rPr>
          <w:b/>
          <w:sz w:val="32"/>
        </w:rPr>
        <w:t>Jesus´ B</w:t>
      </w:r>
      <w:r w:rsidR="00643749" w:rsidRPr="00643749">
        <w:rPr>
          <w:b/>
          <w:sz w:val="32"/>
        </w:rPr>
        <w:t>arndom, Pinse, Jul</w:t>
      </w:r>
    </w:p>
    <w:p w14:paraId="51C7A86F" w14:textId="3CA84AEE" w:rsidR="00A27439" w:rsidRPr="00A27439" w:rsidRDefault="00A27439" w:rsidP="00A27439">
      <w:r>
        <w:t xml:space="preserve">Se her: </w:t>
      </w:r>
      <w:hyperlink r:id="rId13" w:history="1">
        <w:r w:rsidRPr="00A27439">
          <w:rPr>
            <w:rStyle w:val="Hyperkobling"/>
            <w:rFonts w:eastAsia="Times New Roman" w:cs="Times New Roman"/>
            <w:sz w:val="20"/>
          </w:rPr>
          <w:t>http://frank.oterholt.be/?seksjon=Hoegskolen%20i%20Oestfold&amp;x=2019_vaar_BLU</w:t>
        </w:r>
      </w:hyperlink>
    </w:p>
    <w:p w14:paraId="66C39787" w14:textId="1880DEFF" w:rsidR="00A27439" w:rsidRPr="00A27439" w:rsidRDefault="00A27439" w:rsidP="00A27439">
      <w:pPr>
        <w:rPr>
          <w:rFonts w:eastAsia="Times New Roman" w:cs="Times New Roman"/>
        </w:rPr>
      </w:pPr>
      <w:r>
        <w:rPr>
          <w:b/>
        </w:rPr>
        <w:t xml:space="preserve">Se: </w:t>
      </w:r>
      <w:r w:rsidRPr="00A27439">
        <w:t>171207 3 fo</w:t>
      </w:r>
      <w:r>
        <w:t>rtellinger, Barndom, Pinse, Jul</w:t>
      </w:r>
    </w:p>
    <w:p w14:paraId="29A90BEA" w14:textId="17824912" w:rsidR="000F6965" w:rsidRPr="00A27439" w:rsidRDefault="000F6965" w:rsidP="00A27439"/>
    <w:p w14:paraId="4226E489" w14:textId="77777777" w:rsidR="00643749" w:rsidRPr="00643749" w:rsidRDefault="00643749">
      <w:pPr>
        <w:rPr>
          <w:b/>
          <w:sz w:val="32"/>
        </w:rPr>
      </w:pPr>
      <w:r w:rsidRPr="00643749">
        <w:rPr>
          <w:b/>
          <w:sz w:val="32"/>
        </w:rPr>
        <w:t>Pinse</w:t>
      </w:r>
    </w:p>
    <w:p w14:paraId="4FCDFFA4" w14:textId="691A219A" w:rsidR="000F6965" w:rsidRPr="00A27439" w:rsidRDefault="00A27439">
      <w:r w:rsidRPr="00643749">
        <w:t xml:space="preserve">Pinse er ”Kirkens bursdag” (fødselsdag), og kan gjennomføres med omvisning, mat, </w:t>
      </w:r>
      <w:r w:rsidRPr="00A27439">
        <w:t>ballonger og bursdagssang i kirken</w:t>
      </w:r>
      <w:r>
        <w:t xml:space="preserve"> (uten noe mer)</w:t>
      </w:r>
      <w:r w:rsidRPr="00A27439">
        <w:t>.</w:t>
      </w:r>
      <w:r>
        <w:t xml:space="preserve"> Mål: Bli kjent med den lokale kirken.</w:t>
      </w:r>
    </w:p>
    <w:p w14:paraId="24B47345" w14:textId="5EA1255A" w:rsidR="00A27439" w:rsidRDefault="008D126F">
      <w:r>
        <w:t>(Se pinsefortellingen over).</w:t>
      </w:r>
    </w:p>
    <w:p w14:paraId="53BB971D" w14:textId="77777777" w:rsidR="008D126F" w:rsidRPr="00A27439" w:rsidRDefault="008D126F"/>
    <w:p w14:paraId="39B6E33A" w14:textId="61470031" w:rsidR="00A27439" w:rsidRDefault="00A27439">
      <w:pPr>
        <w:rPr>
          <w:b/>
          <w:sz w:val="32"/>
        </w:rPr>
      </w:pPr>
      <w:r w:rsidRPr="00080657">
        <w:rPr>
          <w:b/>
          <w:sz w:val="32"/>
        </w:rPr>
        <w:t>Forslag til arbeidsmåter</w:t>
      </w:r>
      <w:r>
        <w:rPr>
          <w:b/>
          <w:sz w:val="32"/>
        </w:rPr>
        <w:t xml:space="preserve"> opp mot islam</w:t>
      </w:r>
    </w:p>
    <w:p w14:paraId="432E462D" w14:textId="339BCC3E" w:rsidR="00A27439" w:rsidRDefault="00A27439" w:rsidP="00A27439">
      <w:pPr>
        <w:pStyle w:val="Listeavsnitt"/>
        <w:numPr>
          <w:ilvl w:val="0"/>
          <w:numId w:val="1"/>
        </w:numPr>
      </w:pPr>
      <w:r w:rsidRPr="00A27439">
        <w:t>Besøk i moske</w:t>
      </w:r>
      <w:r w:rsidR="00CD5853">
        <w:t xml:space="preserve">. </w:t>
      </w:r>
    </w:p>
    <w:p w14:paraId="0223857E" w14:textId="2FC99A10" w:rsidR="00DE54E6" w:rsidRDefault="00DE54E6" w:rsidP="00A27439">
      <w:pPr>
        <w:pStyle w:val="Listeavsnitt"/>
        <w:numPr>
          <w:ilvl w:val="0"/>
          <w:numId w:val="1"/>
        </w:numPr>
      </w:pPr>
      <w:r>
        <w:t>La barna få se liturgiske og tradisjonelle klær som ofte brukes av muslimer.</w:t>
      </w:r>
    </w:p>
    <w:p w14:paraId="27B316D7" w14:textId="6825831B" w:rsidR="00DE54E6" w:rsidRDefault="00DE54E6" w:rsidP="00DE54E6">
      <w:pPr>
        <w:pStyle w:val="Listeavsnitt"/>
        <w:numPr>
          <w:ilvl w:val="0"/>
          <w:numId w:val="1"/>
        </w:numPr>
      </w:pPr>
      <w:r>
        <w:t>Invitere en gjest fra moskeen.</w:t>
      </w:r>
    </w:p>
    <w:p w14:paraId="0D62F106" w14:textId="23D3EC6A" w:rsidR="00A27439" w:rsidRPr="00A27439" w:rsidRDefault="00A27439" w:rsidP="00396CFD">
      <w:pPr>
        <w:pStyle w:val="Listeavsnitt"/>
        <w:numPr>
          <w:ilvl w:val="0"/>
          <w:numId w:val="1"/>
        </w:numPr>
      </w:pPr>
      <w:r>
        <w:t>Les</w:t>
      </w:r>
      <w:r w:rsidR="00CD5853">
        <w:t xml:space="preserve">e/fortelle fortellinger </w:t>
      </w:r>
      <w:r>
        <w:t>som er felles for islam og kristendom:</w:t>
      </w:r>
    </w:p>
    <w:p w14:paraId="29956C94" w14:textId="77777777" w:rsidR="00396CFD" w:rsidRDefault="00396CFD" w:rsidP="00396CFD"/>
    <w:p w14:paraId="70BABB3C" w14:textId="77777777" w:rsidR="00396CFD" w:rsidRPr="00A27439" w:rsidRDefault="00396CFD" w:rsidP="00396CFD">
      <w:r>
        <w:t xml:space="preserve">Se her: </w:t>
      </w:r>
      <w:hyperlink r:id="rId14" w:history="1">
        <w:r w:rsidRPr="00396CFD">
          <w:rPr>
            <w:rStyle w:val="Hyperkobling"/>
            <w:rFonts w:eastAsia="Times New Roman" w:cs="Times New Roman"/>
            <w:sz w:val="20"/>
          </w:rPr>
          <w:t>http://frank.oterholt.be/?seksjon=Hoegskolen%20i%20Oestfold&amp;x=2019_vaar_BLU</w:t>
        </w:r>
      </w:hyperlink>
    </w:p>
    <w:p w14:paraId="46ADD09A" w14:textId="6DA79781" w:rsidR="00396CFD" w:rsidRPr="00396CFD" w:rsidRDefault="00396CFD" w:rsidP="00396CFD">
      <w:pPr>
        <w:rPr>
          <w:rFonts w:eastAsia="Times New Roman" w:cs="Times New Roman"/>
        </w:rPr>
      </w:pPr>
      <w:r w:rsidRPr="00396CFD">
        <w:rPr>
          <w:b/>
        </w:rPr>
        <w:t xml:space="preserve">Se: </w:t>
      </w:r>
      <w:r w:rsidRPr="00A27439">
        <w:t xml:space="preserve">171207 </w:t>
      </w:r>
      <w:r w:rsidR="00B064A0">
        <w:t>Bibelen og Koranen. Sidestilte fortellinger (Obs! Fortellingen om Abraham som ofrer sin egen sønn, bør sløyfes!)</w:t>
      </w:r>
    </w:p>
    <w:p w14:paraId="6A8D3E3C" w14:textId="77777777" w:rsidR="00A27439" w:rsidRPr="00C44F3A" w:rsidRDefault="00A27439"/>
    <w:p w14:paraId="3518FE1C" w14:textId="47832133" w:rsidR="00A502D9" w:rsidRPr="00A502D9" w:rsidRDefault="00A502D9">
      <w:pPr>
        <w:rPr>
          <w:sz w:val="28"/>
        </w:rPr>
      </w:pPr>
      <w:r>
        <w:rPr>
          <w:b/>
          <w:sz w:val="36"/>
        </w:rPr>
        <w:t>Engler og engletro</w:t>
      </w:r>
      <w:r w:rsidR="009F1E57">
        <w:rPr>
          <w:b/>
          <w:sz w:val="36"/>
        </w:rPr>
        <w:t xml:space="preserve"> – er det forkynnelse?</w:t>
      </w:r>
    </w:p>
    <w:p w14:paraId="446A1BB9" w14:textId="77777777" w:rsidR="00A502D9" w:rsidRDefault="00A502D9" w:rsidP="00A75861">
      <w:pPr>
        <w:jc w:val="both"/>
        <w:rPr>
          <w:b/>
          <w:sz w:val="28"/>
        </w:rPr>
      </w:pPr>
    </w:p>
    <w:p w14:paraId="7593DBF4" w14:textId="4DD25BD8" w:rsidR="00A502D9" w:rsidRPr="003911D5" w:rsidRDefault="00A502D9" w:rsidP="00A75861">
      <w:pPr>
        <w:jc w:val="both"/>
        <w:rPr>
          <w:b/>
          <w:sz w:val="28"/>
        </w:rPr>
      </w:pPr>
      <w:r w:rsidRPr="00A502D9">
        <w:rPr>
          <w:b/>
          <w:sz w:val="28"/>
        </w:rPr>
        <w:t>Spørsmål til diskusjon:</w:t>
      </w:r>
    </w:p>
    <w:p w14:paraId="7AD8CE33" w14:textId="27345606" w:rsidR="00195195" w:rsidRDefault="00A502D9" w:rsidP="00A75861">
      <w:pPr>
        <w:jc w:val="both"/>
        <w:rPr>
          <w:sz w:val="28"/>
        </w:rPr>
      </w:pPr>
      <w:r>
        <w:rPr>
          <w:sz w:val="28"/>
        </w:rPr>
        <w:t>Bør barnehagen ”forkynne” troen på engler (ved å tegne engler, henge opp engler)</w:t>
      </w:r>
      <w:r w:rsidR="003911D5">
        <w:rPr>
          <w:sz w:val="28"/>
        </w:rPr>
        <w:t xml:space="preserve">, når dette har </w:t>
      </w:r>
      <w:r>
        <w:rPr>
          <w:sz w:val="28"/>
        </w:rPr>
        <w:t>sterk assossiasjon til ”evighet”</w:t>
      </w:r>
      <w:r w:rsidR="00C80E98">
        <w:rPr>
          <w:sz w:val="28"/>
        </w:rPr>
        <w:t xml:space="preserve"> til forkynnelse (englene kalles budbærere). I julefortellingen står det </w:t>
      </w:r>
      <w:r w:rsidR="00C80E98" w:rsidRPr="009C3A0A">
        <w:rPr>
          <w:i/>
          <w:sz w:val="28"/>
        </w:rPr>
        <w:t xml:space="preserve">”se jeg forkynner dere </w:t>
      </w:r>
      <w:r w:rsidR="00433AEF">
        <w:rPr>
          <w:i/>
          <w:sz w:val="28"/>
        </w:rPr>
        <w:t>en stor glede, en glede for hele folket</w:t>
      </w:r>
      <w:r w:rsidR="00C80E98" w:rsidRPr="009C3A0A">
        <w:rPr>
          <w:i/>
          <w:sz w:val="28"/>
        </w:rPr>
        <w:t xml:space="preserve">” </w:t>
      </w:r>
      <w:r w:rsidR="00C80E98">
        <w:rPr>
          <w:sz w:val="28"/>
        </w:rPr>
        <w:t xml:space="preserve">… </w:t>
      </w:r>
      <w:r w:rsidR="00003A81">
        <w:rPr>
          <w:sz w:val="28"/>
        </w:rPr>
        <w:t>altså et budskap om frelse</w:t>
      </w:r>
      <w:r w:rsidR="00433AEF">
        <w:rPr>
          <w:sz w:val="28"/>
        </w:rPr>
        <w:t xml:space="preserve"> </w:t>
      </w:r>
      <w:r w:rsidR="00C80E98">
        <w:rPr>
          <w:sz w:val="28"/>
        </w:rPr>
        <w:t>…</w:t>
      </w:r>
    </w:p>
    <w:p w14:paraId="7D848C13" w14:textId="09D7F468" w:rsidR="00003A81" w:rsidRDefault="00003A81" w:rsidP="00A75861">
      <w:pPr>
        <w:jc w:val="both"/>
        <w:rPr>
          <w:sz w:val="28"/>
        </w:rPr>
      </w:pPr>
      <w:r>
        <w:rPr>
          <w:sz w:val="28"/>
        </w:rPr>
        <w:t>Er dette påvirkning i retning av kristen tro?</w:t>
      </w:r>
    </w:p>
    <w:p w14:paraId="1DD4DABB" w14:textId="77777777" w:rsidR="00003A81" w:rsidRPr="00A502D9" w:rsidRDefault="00003A81" w:rsidP="00A75861">
      <w:pPr>
        <w:jc w:val="both"/>
        <w:rPr>
          <w:sz w:val="28"/>
        </w:rPr>
      </w:pPr>
    </w:p>
    <w:p w14:paraId="1AD93E15" w14:textId="146548F6" w:rsidR="00A502D9" w:rsidRPr="00A75861" w:rsidRDefault="009C5218" w:rsidP="00A75861">
      <w:pPr>
        <w:pStyle w:val="Listeavsnitt"/>
        <w:numPr>
          <w:ilvl w:val="0"/>
          <w:numId w:val="1"/>
        </w:numPr>
        <w:jc w:val="both"/>
        <w:rPr>
          <w:sz w:val="28"/>
        </w:rPr>
      </w:pPr>
      <w:r w:rsidRPr="00A75861">
        <w:rPr>
          <w:sz w:val="28"/>
        </w:rPr>
        <w:t>Bibelen selv (</w:t>
      </w:r>
      <w:r w:rsidR="00415159">
        <w:rPr>
          <w:sz w:val="28"/>
        </w:rPr>
        <w:t>D</w:t>
      </w:r>
      <w:r w:rsidRPr="00A75861">
        <w:rPr>
          <w:sz w:val="28"/>
        </w:rPr>
        <w:t>NT) er veldig kritisk</w:t>
      </w:r>
      <w:r w:rsidR="0078312C" w:rsidRPr="00A75861">
        <w:rPr>
          <w:sz w:val="28"/>
        </w:rPr>
        <w:t>/skept</w:t>
      </w:r>
      <w:r w:rsidRPr="00A75861">
        <w:rPr>
          <w:sz w:val="28"/>
        </w:rPr>
        <w:t>isk til å forkynne engletro</w:t>
      </w:r>
      <w:r w:rsidR="00893A52" w:rsidRPr="00A75861">
        <w:rPr>
          <w:sz w:val="28"/>
        </w:rPr>
        <w:t>.</w:t>
      </w:r>
    </w:p>
    <w:p w14:paraId="53C007BF" w14:textId="37E3B29A" w:rsidR="00A75861" w:rsidRDefault="00A75861" w:rsidP="00A75861">
      <w:pPr>
        <w:pStyle w:val="Listeavsnit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Det er mange foreldre (og barn) som ikke tror på englers eksisten</w:t>
      </w:r>
      <w:r w:rsidR="00415159">
        <w:rPr>
          <w:sz w:val="28"/>
        </w:rPr>
        <w:t>s</w:t>
      </w:r>
      <w:r>
        <w:rPr>
          <w:sz w:val="28"/>
        </w:rPr>
        <w:t>, og forkynnende funks</w:t>
      </w:r>
      <w:r w:rsidR="00415159">
        <w:rPr>
          <w:sz w:val="28"/>
        </w:rPr>
        <w:t>j</w:t>
      </w:r>
      <w:r>
        <w:rPr>
          <w:sz w:val="28"/>
        </w:rPr>
        <w:t>on</w:t>
      </w:r>
      <w:r w:rsidR="00415159">
        <w:rPr>
          <w:sz w:val="28"/>
        </w:rPr>
        <w:t>, men som lærer om dette i barnehagen</w:t>
      </w:r>
      <w:r>
        <w:rPr>
          <w:sz w:val="28"/>
        </w:rPr>
        <w:t>.</w:t>
      </w:r>
    </w:p>
    <w:p w14:paraId="224AAB9D" w14:textId="25A65E75" w:rsidR="00321311" w:rsidRPr="00A75861" w:rsidRDefault="00321311" w:rsidP="00A75861">
      <w:pPr>
        <w:pStyle w:val="Listeavsnitt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Engler fins også i andre religioner og folkloristiske fortellinger.</w:t>
      </w:r>
    </w:p>
    <w:p w14:paraId="1B2F712A" w14:textId="77777777" w:rsidR="00A502D9" w:rsidRDefault="00A502D9" w:rsidP="00A75861">
      <w:pPr>
        <w:jc w:val="both"/>
        <w:rPr>
          <w:b/>
          <w:sz w:val="36"/>
        </w:rPr>
      </w:pPr>
    </w:p>
    <w:p w14:paraId="06152151" w14:textId="77777777" w:rsidR="00A502D9" w:rsidRDefault="00A502D9">
      <w:pPr>
        <w:rPr>
          <w:b/>
          <w:sz w:val="36"/>
        </w:rPr>
      </w:pPr>
    </w:p>
    <w:p w14:paraId="63CB6EB5" w14:textId="2995170D" w:rsidR="00C44F3A" w:rsidRPr="006D0F42" w:rsidRDefault="00C44F3A">
      <w:pPr>
        <w:rPr>
          <w:b/>
          <w:sz w:val="36"/>
        </w:rPr>
      </w:pPr>
      <w:r w:rsidRPr="006D0F42">
        <w:rPr>
          <w:b/>
          <w:sz w:val="36"/>
        </w:rPr>
        <w:t>Rammeplan for barnehagen</w:t>
      </w:r>
      <w:r w:rsidR="00E507D1" w:rsidRPr="006D0F42">
        <w:rPr>
          <w:b/>
          <w:sz w:val="36"/>
        </w:rPr>
        <w:t xml:space="preserve"> – Innhold og oppgaver</w:t>
      </w:r>
      <w:r w:rsidRPr="006D0F42">
        <w:rPr>
          <w:b/>
          <w:sz w:val="36"/>
        </w:rPr>
        <w:t>:</w:t>
      </w:r>
    </w:p>
    <w:p w14:paraId="2D77747B" w14:textId="77777777" w:rsidR="00C44F3A" w:rsidRDefault="009B6A9C" w:rsidP="00C44F3A">
      <w:pPr>
        <w:rPr>
          <w:rFonts w:ascii="Times" w:eastAsia="Times New Roman" w:hAnsi="Times" w:cs="Times New Roman"/>
          <w:sz w:val="20"/>
          <w:szCs w:val="20"/>
        </w:rPr>
      </w:pPr>
      <w:hyperlink r:id="rId15" w:history="1">
        <w:r w:rsidR="00C44F3A" w:rsidRPr="00C44F3A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https://www.udir.no/globalassets/filer/barnehage/rammeplan/rammeplan-for-barnehagen-bokmal2017.pdf</w:t>
        </w:r>
      </w:hyperlink>
    </w:p>
    <w:p w14:paraId="67862D24" w14:textId="77777777" w:rsidR="003634E8" w:rsidRDefault="003634E8" w:rsidP="00C44F3A">
      <w:pPr>
        <w:rPr>
          <w:rFonts w:ascii="Times" w:eastAsia="Times New Roman" w:hAnsi="Times" w:cs="Times New Roman"/>
          <w:sz w:val="20"/>
          <w:szCs w:val="20"/>
        </w:rPr>
      </w:pPr>
    </w:p>
    <w:p w14:paraId="2ADC1B33" w14:textId="729E352B" w:rsidR="00D11657" w:rsidRDefault="00D11657" w:rsidP="00C44F3A">
      <w:pPr>
        <w:rPr>
          <w:rFonts w:ascii="Times" w:eastAsia="Times New Roman" w:hAnsi="Times" w:cs="Times New Roman"/>
          <w:b/>
          <w:sz w:val="32"/>
          <w:szCs w:val="20"/>
        </w:rPr>
      </w:pPr>
      <w:r w:rsidRPr="00D11657">
        <w:rPr>
          <w:rFonts w:ascii="Times" w:eastAsia="Times New Roman" w:hAnsi="Times" w:cs="Times New Roman"/>
          <w:b/>
          <w:sz w:val="32"/>
          <w:szCs w:val="20"/>
        </w:rPr>
        <w:t>Etikk, religion og filosofi, s. 54</w:t>
      </w:r>
      <w:r>
        <w:rPr>
          <w:rFonts w:ascii="Times" w:eastAsia="Times New Roman" w:hAnsi="Times" w:cs="Times New Roman"/>
          <w:b/>
          <w:sz w:val="32"/>
          <w:szCs w:val="20"/>
        </w:rPr>
        <w:t>f.</w:t>
      </w:r>
      <w:r w:rsidRPr="00D11657">
        <w:rPr>
          <w:rFonts w:ascii="Times" w:eastAsia="Times New Roman" w:hAnsi="Times" w:cs="Times New Roman"/>
          <w:b/>
          <w:sz w:val="32"/>
          <w:szCs w:val="20"/>
        </w:rPr>
        <w:t>:</w:t>
      </w:r>
    </w:p>
    <w:p w14:paraId="3A6AA7F6" w14:textId="77777777" w:rsidR="00D11657" w:rsidRDefault="00D11657" w:rsidP="00C44F3A">
      <w:pPr>
        <w:rPr>
          <w:rFonts w:ascii="Times" w:eastAsia="Times New Roman" w:hAnsi="Times" w:cs="Times New Roman"/>
          <w:b/>
          <w:sz w:val="32"/>
          <w:szCs w:val="20"/>
        </w:rPr>
      </w:pPr>
    </w:p>
    <w:p w14:paraId="28BA4D3A" w14:textId="1C33F81B" w:rsidR="00D11657" w:rsidRDefault="00D11657" w:rsidP="00C44F3A">
      <w:pPr>
        <w:rPr>
          <w:rFonts w:ascii="Times" w:eastAsia="Times New Roman" w:hAnsi="Times" w:cs="Times New Roman"/>
          <w:b/>
          <w:sz w:val="32"/>
          <w:szCs w:val="20"/>
        </w:rPr>
      </w:pPr>
      <w:r>
        <w:rPr>
          <w:rFonts w:ascii="Times" w:eastAsia="Times New Roman" w:hAnsi="Times" w:cs="Times New Roman"/>
          <w:b/>
          <w:sz w:val="32"/>
          <w:szCs w:val="20"/>
        </w:rPr>
        <w:t>Innhold og oppgaver (s. 55):</w:t>
      </w:r>
    </w:p>
    <w:p w14:paraId="62E608CE" w14:textId="77777777" w:rsidR="003338A8" w:rsidRPr="003338A8" w:rsidRDefault="003338A8" w:rsidP="003338A8">
      <w:pPr>
        <w:rPr>
          <w:rFonts w:ascii="Times" w:eastAsia="Times New Roman" w:hAnsi="Times" w:cs="Times New Roman"/>
          <w:szCs w:val="20"/>
        </w:rPr>
      </w:pPr>
      <w:r w:rsidRPr="003338A8">
        <w:rPr>
          <w:rFonts w:ascii="Times" w:eastAsia="Times New Roman" w:hAnsi="Times" w:cs="Times New Roman"/>
          <w:szCs w:val="20"/>
        </w:rPr>
        <w:t>Gjennom arbeid med etikk, religion og filosofi skal barnehagen bidra</w:t>
      </w:r>
    </w:p>
    <w:p w14:paraId="2DECA266" w14:textId="77777777" w:rsidR="003338A8" w:rsidRPr="003338A8" w:rsidRDefault="003338A8" w:rsidP="003338A8">
      <w:pPr>
        <w:rPr>
          <w:rFonts w:ascii="Times" w:eastAsia="Times New Roman" w:hAnsi="Times" w:cs="Times New Roman"/>
          <w:szCs w:val="20"/>
        </w:rPr>
      </w:pPr>
      <w:r w:rsidRPr="003338A8">
        <w:rPr>
          <w:rFonts w:ascii="Times" w:eastAsia="Times New Roman" w:hAnsi="Times" w:cs="Times New Roman"/>
          <w:szCs w:val="20"/>
        </w:rPr>
        <w:t>til at barna</w:t>
      </w:r>
    </w:p>
    <w:p w14:paraId="6A1EFB8B" w14:textId="77777777" w:rsidR="003338A8" w:rsidRPr="003338A8" w:rsidRDefault="003338A8" w:rsidP="003338A8">
      <w:pPr>
        <w:rPr>
          <w:rFonts w:ascii="Times" w:eastAsia="Times New Roman" w:hAnsi="Times" w:cs="Times New Roman"/>
          <w:szCs w:val="20"/>
        </w:rPr>
      </w:pPr>
      <w:r w:rsidRPr="003338A8">
        <w:rPr>
          <w:rFonts w:ascii="Times" w:eastAsia="Times New Roman" w:hAnsi="Times" w:cs="Times New Roman"/>
          <w:szCs w:val="20"/>
        </w:rPr>
        <w:t>• får kjennskap til grunnleggende verdier i kristen og humanistisk arv og</w:t>
      </w:r>
    </w:p>
    <w:p w14:paraId="41A4F131" w14:textId="77777777" w:rsidR="003338A8" w:rsidRPr="003338A8" w:rsidRDefault="003338A8" w:rsidP="003338A8">
      <w:pPr>
        <w:rPr>
          <w:rFonts w:ascii="Times" w:eastAsia="Times New Roman" w:hAnsi="Times" w:cs="Times New Roman"/>
          <w:szCs w:val="20"/>
        </w:rPr>
      </w:pPr>
      <w:r w:rsidRPr="003338A8">
        <w:rPr>
          <w:rFonts w:ascii="Times" w:eastAsia="Times New Roman" w:hAnsi="Times" w:cs="Times New Roman"/>
          <w:szCs w:val="20"/>
        </w:rPr>
        <w:t>tradisjon og blir kjent med religioner og livssyn som er representert i</w:t>
      </w:r>
    </w:p>
    <w:p w14:paraId="6FC5BBA4" w14:textId="77777777" w:rsidR="003338A8" w:rsidRPr="003338A8" w:rsidRDefault="003338A8" w:rsidP="003338A8">
      <w:pPr>
        <w:rPr>
          <w:rFonts w:ascii="Times" w:eastAsia="Times New Roman" w:hAnsi="Times" w:cs="Times New Roman"/>
          <w:szCs w:val="20"/>
        </w:rPr>
      </w:pPr>
      <w:r w:rsidRPr="003338A8">
        <w:rPr>
          <w:rFonts w:ascii="Times" w:eastAsia="Times New Roman" w:hAnsi="Times" w:cs="Times New Roman"/>
          <w:szCs w:val="20"/>
        </w:rPr>
        <w:t>barnehagen</w:t>
      </w:r>
    </w:p>
    <w:p w14:paraId="0FBC706D" w14:textId="77777777" w:rsidR="003338A8" w:rsidRPr="003338A8" w:rsidRDefault="003338A8" w:rsidP="003338A8">
      <w:pPr>
        <w:rPr>
          <w:rFonts w:ascii="Times" w:eastAsia="Times New Roman" w:hAnsi="Times" w:cs="Times New Roman"/>
          <w:szCs w:val="20"/>
        </w:rPr>
      </w:pPr>
      <w:r w:rsidRPr="003338A8">
        <w:rPr>
          <w:rFonts w:ascii="Times" w:eastAsia="Times New Roman" w:hAnsi="Times" w:cs="Times New Roman"/>
          <w:szCs w:val="20"/>
        </w:rPr>
        <w:t>• utforsker og undrer seg over eksistensielle, etiske og filosofiske spørsmål</w:t>
      </w:r>
    </w:p>
    <w:p w14:paraId="4B31C42A" w14:textId="77777777" w:rsidR="003338A8" w:rsidRPr="003338A8" w:rsidRDefault="003338A8" w:rsidP="003338A8">
      <w:pPr>
        <w:rPr>
          <w:rFonts w:ascii="Times" w:eastAsia="Times New Roman" w:hAnsi="Times" w:cs="Times New Roman"/>
          <w:szCs w:val="20"/>
        </w:rPr>
      </w:pPr>
      <w:r w:rsidRPr="003338A8">
        <w:rPr>
          <w:rFonts w:ascii="Times" w:eastAsia="Times New Roman" w:hAnsi="Times" w:cs="Times New Roman"/>
          <w:szCs w:val="20"/>
        </w:rPr>
        <w:t>• får kjennskap til, forstår og reflekterer over grunnleggende normer og</w:t>
      </w:r>
    </w:p>
    <w:p w14:paraId="4F3F4C6F" w14:textId="77777777" w:rsidR="003338A8" w:rsidRPr="003338A8" w:rsidRDefault="003338A8" w:rsidP="003338A8">
      <w:pPr>
        <w:rPr>
          <w:rFonts w:ascii="Times" w:eastAsia="Times New Roman" w:hAnsi="Times" w:cs="Times New Roman"/>
          <w:szCs w:val="20"/>
        </w:rPr>
      </w:pPr>
      <w:r w:rsidRPr="003338A8">
        <w:rPr>
          <w:rFonts w:ascii="Times" w:eastAsia="Times New Roman" w:hAnsi="Times" w:cs="Times New Roman"/>
          <w:szCs w:val="20"/>
        </w:rPr>
        <w:t>verdier</w:t>
      </w:r>
    </w:p>
    <w:p w14:paraId="4A641B9C" w14:textId="77777777" w:rsidR="003338A8" w:rsidRPr="003338A8" w:rsidRDefault="003338A8" w:rsidP="003338A8">
      <w:pPr>
        <w:rPr>
          <w:rFonts w:ascii="Times" w:eastAsia="Times New Roman" w:hAnsi="Times" w:cs="Times New Roman"/>
          <w:szCs w:val="20"/>
        </w:rPr>
      </w:pPr>
      <w:r w:rsidRPr="003338A8">
        <w:rPr>
          <w:rFonts w:ascii="Times" w:eastAsia="Times New Roman" w:hAnsi="Times" w:cs="Times New Roman"/>
          <w:szCs w:val="20"/>
        </w:rPr>
        <w:t>• får en forståelse for at det finnes mange ulike måter å forstå ting på og</w:t>
      </w:r>
    </w:p>
    <w:p w14:paraId="7D840EFA" w14:textId="77777777" w:rsidR="003338A8" w:rsidRPr="003338A8" w:rsidRDefault="003338A8" w:rsidP="003338A8">
      <w:pPr>
        <w:rPr>
          <w:rFonts w:ascii="Times" w:eastAsia="Times New Roman" w:hAnsi="Times" w:cs="Times New Roman"/>
          <w:szCs w:val="20"/>
        </w:rPr>
      </w:pPr>
      <w:r w:rsidRPr="003338A8">
        <w:rPr>
          <w:rFonts w:ascii="Times" w:eastAsia="Times New Roman" w:hAnsi="Times" w:cs="Times New Roman"/>
          <w:szCs w:val="20"/>
        </w:rPr>
        <w:t>leve sammen på</w:t>
      </w:r>
    </w:p>
    <w:p w14:paraId="4E3F8ED2" w14:textId="77777777" w:rsidR="003338A8" w:rsidRPr="003338A8" w:rsidRDefault="003338A8" w:rsidP="003338A8">
      <w:pPr>
        <w:rPr>
          <w:rFonts w:ascii="Times" w:eastAsia="Times New Roman" w:hAnsi="Times" w:cs="Times New Roman"/>
          <w:szCs w:val="20"/>
        </w:rPr>
      </w:pPr>
      <w:r w:rsidRPr="003338A8">
        <w:rPr>
          <w:rFonts w:ascii="Times" w:eastAsia="Times New Roman" w:hAnsi="Times" w:cs="Times New Roman"/>
          <w:szCs w:val="20"/>
        </w:rPr>
        <w:t>• utvikler interesse og respekt for hverandre og forstår verdien av likheter</w:t>
      </w:r>
    </w:p>
    <w:p w14:paraId="33E9341A" w14:textId="7756EDD2" w:rsidR="003338A8" w:rsidRPr="003338A8" w:rsidRDefault="003338A8" w:rsidP="003338A8">
      <w:pPr>
        <w:rPr>
          <w:rFonts w:ascii="Times" w:eastAsia="Times New Roman" w:hAnsi="Times" w:cs="Times New Roman"/>
          <w:szCs w:val="20"/>
        </w:rPr>
      </w:pPr>
      <w:r w:rsidRPr="003338A8">
        <w:rPr>
          <w:rFonts w:ascii="Times" w:eastAsia="Times New Roman" w:hAnsi="Times" w:cs="Times New Roman"/>
          <w:szCs w:val="20"/>
        </w:rPr>
        <w:t>og ulikheter i et fellesskap.</w:t>
      </w:r>
    </w:p>
    <w:p w14:paraId="44A2879E" w14:textId="77777777" w:rsidR="00D11657" w:rsidRDefault="00D11657" w:rsidP="00C44F3A">
      <w:pPr>
        <w:rPr>
          <w:rFonts w:ascii="Times" w:eastAsia="Times New Roman" w:hAnsi="Times" w:cs="Times New Roman"/>
          <w:szCs w:val="20"/>
        </w:rPr>
      </w:pPr>
    </w:p>
    <w:p w14:paraId="7A28352C" w14:textId="066E5AF5" w:rsidR="00CB220A" w:rsidRPr="00CB220A" w:rsidRDefault="00CB220A" w:rsidP="00CB220A">
      <w:pPr>
        <w:rPr>
          <w:rFonts w:ascii="Times" w:eastAsia="Times New Roman" w:hAnsi="Times" w:cs="Times New Roman"/>
          <w:b/>
          <w:sz w:val="32"/>
          <w:szCs w:val="20"/>
        </w:rPr>
      </w:pPr>
      <w:r w:rsidRPr="00CB220A">
        <w:rPr>
          <w:rFonts w:ascii="Times" w:eastAsia="Times New Roman" w:hAnsi="Times" w:cs="Times New Roman"/>
          <w:b/>
          <w:sz w:val="32"/>
          <w:szCs w:val="20"/>
        </w:rPr>
        <w:t>Barnehagens arbeidsmåter (s. 43f.)</w:t>
      </w:r>
    </w:p>
    <w:p w14:paraId="738CCB19" w14:textId="77777777" w:rsidR="00CB220A" w:rsidRPr="00CB220A" w:rsidRDefault="00CB220A" w:rsidP="00CB220A">
      <w:pPr>
        <w:rPr>
          <w:rFonts w:ascii="Times" w:eastAsia="Times New Roman" w:hAnsi="Times" w:cs="Times New Roman"/>
          <w:szCs w:val="20"/>
        </w:rPr>
      </w:pPr>
      <w:r w:rsidRPr="00CB220A">
        <w:rPr>
          <w:rFonts w:ascii="Times" w:eastAsia="Times New Roman" w:hAnsi="Times" w:cs="Times New Roman"/>
          <w:szCs w:val="20"/>
        </w:rPr>
        <w:t>Arbeidsmåtene skal ivareta barnas behov for omsorg og lek, fremme læring</w:t>
      </w:r>
    </w:p>
    <w:p w14:paraId="7B58707F" w14:textId="77777777" w:rsidR="00CB220A" w:rsidRPr="00CB220A" w:rsidRDefault="00CB220A" w:rsidP="00CB220A">
      <w:pPr>
        <w:rPr>
          <w:rFonts w:ascii="Times" w:eastAsia="Times New Roman" w:hAnsi="Times" w:cs="Times New Roman"/>
          <w:szCs w:val="20"/>
        </w:rPr>
      </w:pPr>
      <w:r w:rsidRPr="00CB220A">
        <w:rPr>
          <w:rFonts w:ascii="Times" w:eastAsia="Times New Roman" w:hAnsi="Times" w:cs="Times New Roman"/>
          <w:szCs w:val="20"/>
        </w:rPr>
        <w:t>og danning og gi barn mulighet for medvirkning. Personalet skal ta i bruk</w:t>
      </w:r>
    </w:p>
    <w:p w14:paraId="0AE0A011" w14:textId="77777777" w:rsidR="00CB220A" w:rsidRPr="00CB220A" w:rsidRDefault="00CB220A" w:rsidP="00CB220A">
      <w:pPr>
        <w:rPr>
          <w:rFonts w:ascii="Times" w:eastAsia="Times New Roman" w:hAnsi="Times" w:cs="Times New Roman"/>
          <w:szCs w:val="20"/>
        </w:rPr>
      </w:pPr>
      <w:r w:rsidRPr="00CB220A">
        <w:rPr>
          <w:rFonts w:ascii="Times" w:eastAsia="Times New Roman" w:hAnsi="Times" w:cs="Times New Roman"/>
          <w:szCs w:val="20"/>
        </w:rPr>
        <w:t>varierte arbeidsmåter, og de skal tilpasses til enkeltbarn, barnegruppen og</w:t>
      </w:r>
    </w:p>
    <w:p w14:paraId="66695D40" w14:textId="77777777" w:rsidR="00CB220A" w:rsidRPr="00CB220A" w:rsidRDefault="00CB220A" w:rsidP="00CB220A">
      <w:pPr>
        <w:rPr>
          <w:rFonts w:ascii="Times" w:eastAsia="Times New Roman" w:hAnsi="Times" w:cs="Times New Roman"/>
          <w:szCs w:val="20"/>
        </w:rPr>
      </w:pPr>
      <w:r w:rsidRPr="00CB220A">
        <w:rPr>
          <w:rFonts w:ascii="Times" w:eastAsia="Times New Roman" w:hAnsi="Times" w:cs="Times New Roman"/>
          <w:szCs w:val="20"/>
        </w:rPr>
        <w:t>lokalmiljøet. Valg av arbeidsmåter gir muligheter for å gjøre barnehagens</w:t>
      </w:r>
    </w:p>
    <w:p w14:paraId="732B5F7A" w14:textId="77777777" w:rsidR="00CB220A" w:rsidRPr="00CB220A" w:rsidRDefault="00CB220A" w:rsidP="00CB220A">
      <w:pPr>
        <w:rPr>
          <w:rFonts w:ascii="Times" w:eastAsia="Times New Roman" w:hAnsi="Times" w:cs="Times New Roman"/>
          <w:szCs w:val="20"/>
        </w:rPr>
      </w:pPr>
      <w:r w:rsidRPr="00CB220A">
        <w:rPr>
          <w:rFonts w:ascii="Times" w:eastAsia="Times New Roman" w:hAnsi="Times" w:cs="Times New Roman"/>
          <w:szCs w:val="20"/>
        </w:rPr>
        <w:t>innhold spennende og variert. Arbeidsmåtene kan bidra til å skape engasjement, interesse og motivasjon og gir mulighet for å tilføre nye erfaringer</w:t>
      </w:r>
    </w:p>
    <w:p w14:paraId="61FAB57E" w14:textId="77777777" w:rsidR="00CB220A" w:rsidRPr="00CB220A" w:rsidRDefault="00CB220A" w:rsidP="00CB220A">
      <w:pPr>
        <w:rPr>
          <w:rFonts w:ascii="Times" w:eastAsia="Times New Roman" w:hAnsi="Times" w:cs="Times New Roman"/>
          <w:szCs w:val="20"/>
        </w:rPr>
      </w:pPr>
      <w:r w:rsidRPr="00CB220A">
        <w:rPr>
          <w:rFonts w:ascii="Times" w:eastAsia="Times New Roman" w:hAnsi="Times" w:cs="Times New Roman"/>
          <w:szCs w:val="20"/>
        </w:rPr>
        <w:t>og opplevelser i barnehagen.</w:t>
      </w:r>
    </w:p>
    <w:p w14:paraId="27442A3A" w14:textId="77777777" w:rsidR="00832229" w:rsidRDefault="00832229" w:rsidP="00CB220A">
      <w:pPr>
        <w:rPr>
          <w:rFonts w:ascii="Times" w:eastAsia="Times New Roman" w:hAnsi="Times" w:cs="Times New Roman"/>
          <w:szCs w:val="20"/>
        </w:rPr>
      </w:pPr>
    </w:p>
    <w:p w14:paraId="6A118B72" w14:textId="77777777" w:rsidR="00CB220A" w:rsidRPr="00B41C4C" w:rsidRDefault="00CB220A" w:rsidP="00CB220A">
      <w:pPr>
        <w:rPr>
          <w:rFonts w:ascii="Times" w:eastAsia="Times New Roman" w:hAnsi="Times" w:cs="Times New Roman"/>
          <w:b/>
          <w:sz w:val="32"/>
          <w:szCs w:val="20"/>
        </w:rPr>
      </w:pPr>
      <w:r w:rsidRPr="00B41C4C">
        <w:rPr>
          <w:rFonts w:ascii="Times" w:eastAsia="Times New Roman" w:hAnsi="Times" w:cs="Times New Roman"/>
          <w:b/>
          <w:sz w:val="32"/>
          <w:szCs w:val="20"/>
        </w:rPr>
        <w:t>Personalet skal</w:t>
      </w:r>
    </w:p>
    <w:p w14:paraId="3E1F8B1A" w14:textId="77777777" w:rsidR="00CB220A" w:rsidRPr="004C25B8" w:rsidRDefault="00CB220A" w:rsidP="00CB220A">
      <w:pPr>
        <w:rPr>
          <w:rFonts w:ascii="Times" w:eastAsia="Times New Roman" w:hAnsi="Times" w:cs="Times New Roman"/>
          <w:szCs w:val="20"/>
        </w:rPr>
      </w:pPr>
      <w:r w:rsidRPr="004C25B8">
        <w:rPr>
          <w:rFonts w:ascii="Times" w:eastAsia="Times New Roman" w:hAnsi="Times" w:cs="Times New Roman"/>
          <w:szCs w:val="20"/>
        </w:rPr>
        <w:t>• ta utgangspunkt i barnas erfaringer, interesser, synspunkter og initiativ i</w:t>
      </w:r>
    </w:p>
    <w:p w14:paraId="5B28337E" w14:textId="77777777" w:rsidR="00CB220A" w:rsidRPr="004C25B8" w:rsidRDefault="00CB220A" w:rsidP="00CB220A">
      <w:pPr>
        <w:rPr>
          <w:rFonts w:ascii="Times" w:eastAsia="Times New Roman" w:hAnsi="Times" w:cs="Times New Roman"/>
          <w:szCs w:val="20"/>
        </w:rPr>
      </w:pPr>
      <w:r w:rsidRPr="004C25B8">
        <w:rPr>
          <w:rFonts w:ascii="Times" w:eastAsia="Times New Roman" w:hAnsi="Times" w:cs="Times New Roman"/>
          <w:szCs w:val="20"/>
        </w:rPr>
        <w:t>barnehagens daglige arbeid og ved valg og gjennomføring av temaer</w:t>
      </w:r>
    </w:p>
    <w:p w14:paraId="304C5AD1" w14:textId="77777777" w:rsidR="00CB220A" w:rsidRPr="004C25B8" w:rsidRDefault="00CB220A" w:rsidP="00CB220A">
      <w:pPr>
        <w:rPr>
          <w:rFonts w:ascii="Times" w:eastAsia="Times New Roman" w:hAnsi="Times" w:cs="Times New Roman"/>
          <w:szCs w:val="20"/>
        </w:rPr>
      </w:pPr>
      <w:r w:rsidRPr="004C25B8">
        <w:rPr>
          <w:rFonts w:ascii="Times" w:eastAsia="Times New Roman" w:hAnsi="Times" w:cs="Times New Roman"/>
          <w:szCs w:val="20"/>
        </w:rPr>
        <w:t>og prosjekter</w:t>
      </w:r>
    </w:p>
    <w:p w14:paraId="7C44C8EE" w14:textId="77777777" w:rsidR="00CB220A" w:rsidRPr="004C25B8" w:rsidRDefault="00CB220A" w:rsidP="00CB220A">
      <w:pPr>
        <w:rPr>
          <w:rFonts w:ascii="Times" w:eastAsia="Times New Roman" w:hAnsi="Times" w:cs="Times New Roman"/>
          <w:szCs w:val="20"/>
        </w:rPr>
      </w:pPr>
      <w:r w:rsidRPr="004C25B8">
        <w:rPr>
          <w:rFonts w:ascii="Times" w:eastAsia="Times New Roman" w:hAnsi="Times" w:cs="Times New Roman"/>
          <w:szCs w:val="20"/>
        </w:rPr>
        <w:t>• bygge på kreativitet og lek og være åpne for improvisasjon og barns</w:t>
      </w:r>
    </w:p>
    <w:p w14:paraId="75DD5DD3" w14:textId="77777777" w:rsidR="00CB220A" w:rsidRPr="004C25B8" w:rsidRDefault="00CB220A" w:rsidP="00CB220A">
      <w:pPr>
        <w:rPr>
          <w:rFonts w:ascii="Times" w:eastAsia="Times New Roman" w:hAnsi="Times" w:cs="Times New Roman"/>
          <w:szCs w:val="20"/>
        </w:rPr>
      </w:pPr>
      <w:r w:rsidRPr="004C25B8">
        <w:rPr>
          <w:rFonts w:ascii="Times" w:eastAsia="Times New Roman" w:hAnsi="Times" w:cs="Times New Roman"/>
          <w:szCs w:val="20"/>
        </w:rPr>
        <w:t>medvirkning</w:t>
      </w:r>
    </w:p>
    <w:p w14:paraId="48656229" w14:textId="77777777" w:rsidR="00CB220A" w:rsidRPr="00CB220A" w:rsidRDefault="00CB220A" w:rsidP="00CB220A">
      <w:pPr>
        <w:rPr>
          <w:rFonts w:ascii="Times" w:eastAsia="Times New Roman" w:hAnsi="Times" w:cs="Times New Roman"/>
          <w:szCs w:val="20"/>
        </w:rPr>
      </w:pPr>
      <w:r w:rsidRPr="00CB220A">
        <w:rPr>
          <w:rFonts w:ascii="Times" w:eastAsia="Times New Roman" w:hAnsi="Times" w:cs="Times New Roman"/>
          <w:szCs w:val="20"/>
        </w:rPr>
        <w:t>• veksle mellom spontane og planlagte aktiviteter</w:t>
      </w:r>
    </w:p>
    <w:p w14:paraId="74739822" w14:textId="77777777" w:rsidR="00CB220A" w:rsidRPr="004C25B8" w:rsidRDefault="00CB220A" w:rsidP="00CB220A">
      <w:pPr>
        <w:rPr>
          <w:rFonts w:ascii="Times" w:eastAsia="Times New Roman" w:hAnsi="Times" w:cs="Times New Roman"/>
          <w:b/>
          <w:sz w:val="28"/>
          <w:szCs w:val="20"/>
        </w:rPr>
      </w:pPr>
      <w:r w:rsidRPr="004C25B8">
        <w:rPr>
          <w:rFonts w:ascii="Times" w:eastAsia="Times New Roman" w:hAnsi="Times" w:cs="Times New Roman"/>
          <w:b/>
          <w:sz w:val="28"/>
          <w:szCs w:val="20"/>
        </w:rPr>
        <w:t>• stimulere barnas undring og evne til å stille spørsmål, søke opplevelser,</w:t>
      </w:r>
    </w:p>
    <w:p w14:paraId="11A03702" w14:textId="77777777" w:rsidR="00CB220A" w:rsidRPr="004C25B8" w:rsidRDefault="00CB220A" w:rsidP="00CB220A">
      <w:pPr>
        <w:rPr>
          <w:rFonts w:ascii="Times" w:eastAsia="Times New Roman" w:hAnsi="Times" w:cs="Times New Roman"/>
          <w:b/>
          <w:sz w:val="28"/>
          <w:szCs w:val="20"/>
        </w:rPr>
      </w:pPr>
      <w:r w:rsidRPr="004C25B8">
        <w:rPr>
          <w:rFonts w:ascii="Times" w:eastAsia="Times New Roman" w:hAnsi="Times" w:cs="Times New Roman"/>
          <w:b/>
          <w:sz w:val="28"/>
          <w:szCs w:val="20"/>
        </w:rPr>
        <w:t>ta initiativ og mestre nye ting</w:t>
      </w:r>
    </w:p>
    <w:p w14:paraId="4A6AF582" w14:textId="77777777" w:rsidR="00CB220A" w:rsidRPr="00CB220A" w:rsidRDefault="00CB220A" w:rsidP="00CB220A">
      <w:pPr>
        <w:rPr>
          <w:rFonts w:ascii="Times" w:eastAsia="Times New Roman" w:hAnsi="Times" w:cs="Times New Roman"/>
          <w:szCs w:val="20"/>
        </w:rPr>
      </w:pPr>
      <w:r w:rsidRPr="00CB220A">
        <w:rPr>
          <w:rFonts w:ascii="Times" w:eastAsia="Times New Roman" w:hAnsi="Times" w:cs="Times New Roman"/>
          <w:szCs w:val="20"/>
        </w:rPr>
        <w:t>• gi barna varierte inntrykk og mulighet til å uttrykke seg på forskjellige måter</w:t>
      </w:r>
    </w:p>
    <w:p w14:paraId="04595565" w14:textId="77777777" w:rsidR="00CB220A" w:rsidRPr="00CB220A" w:rsidRDefault="00CB220A" w:rsidP="00CB220A">
      <w:pPr>
        <w:rPr>
          <w:rFonts w:ascii="Times" w:eastAsia="Times New Roman" w:hAnsi="Times" w:cs="Times New Roman"/>
          <w:szCs w:val="20"/>
        </w:rPr>
      </w:pPr>
      <w:r w:rsidRPr="00CB220A">
        <w:rPr>
          <w:rFonts w:ascii="Times" w:eastAsia="Times New Roman" w:hAnsi="Times" w:cs="Times New Roman"/>
          <w:szCs w:val="20"/>
        </w:rPr>
        <w:t>• arbeide tverrfaglig og helhetlig og se de ulike delene i rammeplanen i</w:t>
      </w:r>
    </w:p>
    <w:p w14:paraId="722DBD02" w14:textId="77777777" w:rsidR="00CB220A" w:rsidRPr="00CB220A" w:rsidRDefault="00CB220A" w:rsidP="00CB220A">
      <w:pPr>
        <w:rPr>
          <w:rFonts w:ascii="Times" w:eastAsia="Times New Roman" w:hAnsi="Times" w:cs="Times New Roman"/>
          <w:szCs w:val="20"/>
        </w:rPr>
      </w:pPr>
      <w:r w:rsidRPr="00CB220A">
        <w:rPr>
          <w:rFonts w:ascii="Times" w:eastAsia="Times New Roman" w:hAnsi="Times" w:cs="Times New Roman"/>
          <w:szCs w:val="20"/>
        </w:rPr>
        <w:t>sammenheng</w:t>
      </w:r>
    </w:p>
    <w:p w14:paraId="5FB8F434" w14:textId="77777777" w:rsidR="00CB220A" w:rsidRPr="00CB220A" w:rsidRDefault="00CB220A" w:rsidP="00CB220A">
      <w:pPr>
        <w:rPr>
          <w:rFonts w:ascii="Times" w:eastAsia="Times New Roman" w:hAnsi="Times" w:cs="Times New Roman"/>
          <w:szCs w:val="20"/>
        </w:rPr>
      </w:pPr>
      <w:r w:rsidRPr="00CB220A">
        <w:rPr>
          <w:rFonts w:ascii="Times" w:eastAsia="Times New Roman" w:hAnsi="Times" w:cs="Times New Roman"/>
          <w:szCs w:val="20"/>
        </w:rPr>
        <w:t>• inkludere nærmiljø og lokale forhold ved planlegging og gjennomføring</w:t>
      </w:r>
    </w:p>
    <w:p w14:paraId="557D601B" w14:textId="77777777" w:rsidR="00CB220A" w:rsidRPr="00CB220A" w:rsidRDefault="00CB220A" w:rsidP="00CB220A">
      <w:pPr>
        <w:rPr>
          <w:rFonts w:ascii="Times" w:eastAsia="Times New Roman" w:hAnsi="Times" w:cs="Times New Roman"/>
          <w:szCs w:val="20"/>
        </w:rPr>
      </w:pPr>
      <w:r w:rsidRPr="00CB220A">
        <w:rPr>
          <w:rFonts w:ascii="Times" w:eastAsia="Times New Roman" w:hAnsi="Times" w:cs="Times New Roman"/>
          <w:szCs w:val="20"/>
        </w:rPr>
        <w:t>av aktiviteter</w:t>
      </w:r>
    </w:p>
    <w:p w14:paraId="45DCD741" w14:textId="77777777" w:rsidR="00CB220A" w:rsidRPr="00CB220A" w:rsidRDefault="00CB220A" w:rsidP="00CB220A">
      <w:pPr>
        <w:rPr>
          <w:rFonts w:ascii="Times" w:eastAsia="Times New Roman" w:hAnsi="Times" w:cs="Times New Roman"/>
          <w:szCs w:val="20"/>
        </w:rPr>
      </w:pPr>
      <w:r w:rsidRPr="00CB220A">
        <w:rPr>
          <w:rFonts w:ascii="Times" w:eastAsia="Times New Roman" w:hAnsi="Times" w:cs="Times New Roman"/>
          <w:szCs w:val="20"/>
        </w:rPr>
        <w:t>• jevnlig vurdere om valg av arbeidsmåter bidrar til å realisere rammeplanen.</w:t>
      </w:r>
    </w:p>
    <w:p w14:paraId="52A41450" w14:textId="77777777" w:rsidR="00CB220A" w:rsidRDefault="00CB220A" w:rsidP="00C44F3A">
      <w:pPr>
        <w:rPr>
          <w:rFonts w:ascii="Times" w:eastAsia="Times New Roman" w:hAnsi="Times" w:cs="Times New Roman"/>
          <w:szCs w:val="20"/>
        </w:rPr>
      </w:pPr>
    </w:p>
    <w:p w14:paraId="073DB69D" w14:textId="77777777" w:rsidR="000B7B28" w:rsidRPr="000B7B28" w:rsidRDefault="000B7B28" w:rsidP="00C44F3A">
      <w:pPr>
        <w:rPr>
          <w:rFonts w:ascii="Times" w:eastAsia="Times New Roman" w:hAnsi="Times" w:cs="Times New Roman"/>
          <w:szCs w:val="20"/>
        </w:rPr>
      </w:pPr>
      <w:r w:rsidRPr="000B7B28">
        <w:rPr>
          <w:rFonts w:ascii="Times" w:eastAsia="Times New Roman" w:hAnsi="Times" w:cs="Times New Roman"/>
          <w:szCs w:val="20"/>
        </w:rPr>
        <w:t>Se også Winje 2016, s 24.</w:t>
      </w:r>
    </w:p>
    <w:p w14:paraId="6374CBB4" w14:textId="77777777" w:rsidR="000B7B28" w:rsidRDefault="000B7B28" w:rsidP="00C44F3A">
      <w:pPr>
        <w:rPr>
          <w:rFonts w:ascii="Times" w:eastAsia="Times New Roman" w:hAnsi="Times" w:cs="Times New Roman"/>
          <w:b/>
          <w:sz w:val="32"/>
          <w:szCs w:val="20"/>
        </w:rPr>
      </w:pPr>
    </w:p>
    <w:p w14:paraId="217EB644" w14:textId="65936ACB" w:rsidR="003634E8" w:rsidRPr="00B62596" w:rsidRDefault="003634E8" w:rsidP="00C44F3A">
      <w:pPr>
        <w:rPr>
          <w:rFonts w:ascii="Times" w:eastAsia="Times New Roman" w:hAnsi="Times" w:cs="Times New Roman"/>
          <w:b/>
          <w:sz w:val="32"/>
          <w:szCs w:val="20"/>
        </w:rPr>
      </w:pPr>
      <w:r w:rsidRPr="00B62596">
        <w:rPr>
          <w:rFonts w:ascii="Times" w:eastAsia="Times New Roman" w:hAnsi="Times" w:cs="Times New Roman"/>
          <w:b/>
          <w:sz w:val="32"/>
          <w:szCs w:val="20"/>
        </w:rPr>
        <w:t>Rammeplanens 7 fagområder</w:t>
      </w:r>
    </w:p>
    <w:p w14:paraId="2621FAB5" w14:textId="77777777" w:rsidR="003634E8" w:rsidRPr="003634E8" w:rsidRDefault="009B6A9C" w:rsidP="003634E8">
      <w:pPr>
        <w:rPr>
          <w:rFonts w:ascii="Times" w:eastAsia="Times New Roman" w:hAnsi="Times" w:cs="Times New Roman"/>
          <w:sz w:val="20"/>
          <w:szCs w:val="20"/>
        </w:rPr>
      </w:pPr>
      <w:hyperlink r:id="rId16" w:history="1">
        <w:r w:rsidR="003634E8" w:rsidRPr="003634E8">
          <w:rPr>
            <w:rFonts w:ascii="Times" w:eastAsia="Times New Roman" w:hAnsi="Times" w:cs="Times New Roman"/>
            <w:color w:val="0000FF"/>
            <w:sz w:val="20"/>
            <w:szCs w:val="20"/>
            <w:u w:val="single"/>
          </w:rPr>
          <w:t>http://www.barnehageside.no/db/dokumenter/www.bergseng.barnehageside.no/filer/KORT%20OM%20RAMMEPLANENS%207-FAGOMR%C3%85DER.pdf</w:t>
        </w:r>
      </w:hyperlink>
    </w:p>
    <w:p w14:paraId="2C766635" w14:textId="14DC5B6D" w:rsidR="0032307A" w:rsidRPr="00FB622D" w:rsidRDefault="00C44F3A">
      <w:r>
        <w:t xml:space="preserve"> </w:t>
      </w:r>
    </w:p>
    <w:p w14:paraId="2BE8BA89" w14:textId="39C41E36" w:rsidR="0088724C" w:rsidRPr="00C42AFC" w:rsidRDefault="0088724C">
      <w:pPr>
        <w:rPr>
          <w:b/>
        </w:rPr>
      </w:pPr>
      <w:r w:rsidRPr="00C42AFC">
        <w:rPr>
          <w:b/>
        </w:rPr>
        <w:t>Litteratur</w:t>
      </w:r>
      <w:r w:rsidR="00C7763C">
        <w:rPr>
          <w:b/>
        </w:rPr>
        <w:t xml:space="preserve"> og resurser </w:t>
      </w:r>
    </w:p>
    <w:p w14:paraId="1A48D81D" w14:textId="0E1226CD" w:rsidR="0088724C" w:rsidRDefault="0088724C">
      <w:r>
        <w:t>Winje</w:t>
      </w:r>
      <w:r w:rsidR="000722A0">
        <w:t>, Geir (2016)</w:t>
      </w:r>
      <w:r>
        <w:t>, Cappelen Damm Akademisk</w:t>
      </w:r>
      <w:r w:rsidR="00C676C5">
        <w:t>. 1. utg., 3. oppl.</w:t>
      </w:r>
    </w:p>
    <w:p w14:paraId="7C6D9ADC" w14:textId="77777777" w:rsidR="005E716D" w:rsidRDefault="005E716D" w:rsidP="005E716D">
      <w:pPr>
        <w:rPr>
          <w:rFonts w:eastAsia="Times New Roman" w:cs="Times New Roman"/>
        </w:rPr>
      </w:pPr>
      <w:r w:rsidRPr="008B137E">
        <w:rPr>
          <w:rFonts w:asciiTheme="majorHAnsi" w:hAnsiTheme="majorHAnsi" w:cs="Times New Roman"/>
          <w:b/>
          <w:color w:val="201F1E"/>
        </w:rPr>
        <w:t>Se:</w:t>
      </w:r>
      <w:r>
        <w:rPr>
          <w:rFonts w:asciiTheme="majorHAnsi" w:hAnsiTheme="majorHAnsi" w:cs="Times New Roman"/>
          <w:color w:val="201F1E"/>
        </w:rPr>
        <w:t xml:space="preserve"> Frank Oterholts hjemmeside: </w:t>
      </w:r>
      <w:hyperlink r:id="rId17" w:history="1">
        <w:r>
          <w:rPr>
            <w:rStyle w:val="Hyperkobling"/>
            <w:rFonts w:eastAsia="Times New Roman" w:cs="Times New Roman"/>
          </w:rPr>
          <w:t>http://frank.oterholt.be/</w:t>
        </w:r>
      </w:hyperlink>
      <w:r>
        <w:rPr>
          <w:rFonts w:eastAsia="Times New Roman" w:cs="Times New Roman"/>
        </w:rPr>
        <w:t xml:space="preserve"> &gt; Høgskolen i Østfold.</w:t>
      </w:r>
    </w:p>
    <w:p w14:paraId="3B076D47" w14:textId="26F7FDD5" w:rsidR="006A203A" w:rsidRPr="001150FA" w:rsidRDefault="006A203A" w:rsidP="006A203A">
      <w:pPr>
        <w:jc w:val="both"/>
        <w:rPr>
          <w:rFonts w:ascii="Arial" w:hAnsi="Arial" w:cs="Arial"/>
          <w:b/>
        </w:rPr>
      </w:pPr>
      <w:r w:rsidRPr="008D0543">
        <w:rPr>
          <w:rFonts w:ascii="Arial" w:hAnsi="Arial" w:cs="Arial"/>
        </w:rPr>
        <w:t xml:space="preserve">Film for barn om buddhismen: </w:t>
      </w:r>
      <w:hyperlink r:id="rId18" w:history="1">
        <w:r w:rsidRPr="00ED736C">
          <w:rPr>
            <w:rStyle w:val="Hyperkobling"/>
            <w:rFonts w:ascii="Arial" w:hAnsi="Arial" w:cs="Arial"/>
          </w:rPr>
          <w:t>https://www.youtube.com/watch?v=wt1z7Z1GZ50</w:t>
        </w:r>
      </w:hyperlink>
      <w:r>
        <w:rPr>
          <w:rFonts w:ascii="Arial" w:hAnsi="Arial" w:cs="Arial"/>
        </w:rPr>
        <w:t xml:space="preserve"> </w:t>
      </w:r>
    </w:p>
    <w:p w14:paraId="4238143F" w14:textId="77777777" w:rsidR="005E716D" w:rsidRPr="009B6A9C" w:rsidRDefault="005E716D">
      <w:pPr>
        <w:rPr>
          <w:b/>
        </w:rPr>
      </w:pPr>
    </w:p>
    <w:p w14:paraId="316A1142" w14:textId="4D24E68B" w:rsidR="009B6A9C" w:rsidRPr="009B6A9C" w:rsidRDefault="009B6A9C">
      <w:pPr>
        <w:rPr>
          <w:b/>
        </w:rPr>
      </w:pPr>
      <w:r w:rsidRPr="009B6A9C">
        <w:rPr>
          <w:b/>
        </w:rPr>
        <w:t>Frank Oterholt, høyskolelektor</w:t>
      </w:r>
    </w:p>
    <w:sectPr w:rsidR="009B6A9C" w:rsidRPr="009B6A9C" w:rsidSect="003C5D09">
      <w:footerReference w:type="even" r:id="rId19"/>
      <w:footerReference w:type="default" r:id="rId2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B8833C" w14:textId="77777777" w:rsidR="00FB622D" w:rsidRDefault="00FB622D" w:rsidP="00EA69FC">
      <w:r>
        <w:separator/>
      </w:r>
    </w:p>
  </w:endnote>
  <w:endnote w:type="continuationSeparator" w:id="0">
    <w:p w14:paraId="31C3B70D" w14:textId="77777777" w:rsidR="00FB622D" w:rsidRDefault="00FB622D" w:rsidP="00EA6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1E8D28" w14:textId="77777777" w:rsidR="00FB622D" w:rsidRDefault="00FB622D" w:rsidP="00FB622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19ED5D3C" w14:textId="77777777" w:rsidR="00FB622D" w:rsidRDefault="00FB622D" w:rsidP="00EA69FC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1D4211" w14:textId="77777777" w:rsidR="00FB622D" w:rsidRDefault="00FB622D" w:rsidP="00FB622D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9B6A9C">
      <w:rPr>
        <w:rStyle w:val="Sidetall"/>
        <w:noProof/>
      </w:rPr>
      <w:t>1</w:t>
    </w:r>
    <w:r>
      <w:rPr>
        <w:rStyle w:val="Sidetall"/>
      </w:rPr>
      <w:fldChar w:fldCharType="end"/>
    </w:r>
  </w:p>
  <w:p w14:paraId="65927848" w14:textId="77777777" w:rsidR="00FB622D" w:rsidRDefault="00FB622D" w:rsidP="00EA69FC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DFA3ED" w14:textId="77777777" w:rsidR="00FB622D" w:rsidRDefault="00FB622D" w:rsidP="00EA69FC">
      <w:r>
        <w:separator/>
      </w:r>
    </w:p>
  </w:footnote>
  <w:footnote w:type="continuationSeparator" w:id="0">
    <w:p w14:paraId="213FE28A" w14:textId="77777777" w:rsidR="00FB622D" w:rsidRDefault="00FB622D" w:rsidP="00EA6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23AF5"/>
    <w:multiLevelType w:val="hybridMultilevel"/>
    <w:tmpl w:val="B9E625BC"/>
    <w:lvl w:ilvl="0" w:tplc="B32E62FC">
      <w:start w:val="10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24C"/>
    <w:rsid w:val="00003A81"/>
    <w:rsid w:val="00030C16"/>
    <w:rsid w:val="000722A0"/>
    <w:rsid w:val="00080657"/>
    <w:rsid w:val="000B7B28"/>
    <w:rsid w:val="000E1036"/>
    <w:rsid w:val="000F6965"/>
    <w:rsid w:val="00140407"/>
    <w:rsid w:val="00153A60"/>
    <w:rsid w:val="001654B2"/>
    <w:rsid w:val="00190699"/>
    <w:rsid w:val="00195195"/>
    <w:rsid w:val="002271B2"/>
    <w:rsid w:val="002347BF"/>
    <w:rsid w:val="0029660C"/>
    <w:rsid w:val="002B7429"/>
    <w:rsid w:val="00313D4A"/>
    <w:rsid w:val="00321311"/>
    <w:rsid w:val="0032307A"/>
    <w:rsid w:val="003338A8"/>
    <w:rsid w:val="003634E8"/>
    <w:rsid w:val="003911D5"/>
    <w:rsid w:val="00396CFD"/>
    <w:rsid w:val="003971E2"/>
    <w:rsid w:val="003B36BB"/>
    <w:rsid w:val="003C5D09"/>
    <w:rsid w:val="003E7F9B"/>
    <w:rsid w:val="00403E07"/>
    <w:rsid w:val="00415159"/>
    <w:rsid w:val="00433AEF"/>
    <w:rsid w:val="00437F01"/>
    <w:rsid w:val="004A761D"/>
    <w:rsid w:val="004B3D9D"/>
    <w:rsid w:val="004C25B8"/>
    <w:rsid w:val="004D11CB"/>
    <w:rsid w:val="004E05C9"/>
    <w:rsid w:val="004E21B9"/>
    <w:rsid w:val="00506088"/>
    <w:rsid w:val="00583F0F"/>
    <w:rsid w:val="005E2875"/>
    <w:rsid w:val="005E29F5"/>
    <w:rsid w:val="005E716D"/>
    <w:rsid w:val="006219AD"/>
    <w:rsid w:val="006253DB"/>
    <w:rsid w:val="00636A07"/>
    <w:rsid w:val="00643749"/>
    <w:rsid w:val="0067173F"/>
    <w:rsid w:val="00690946"/>
    <w:rsid w:val="00692CF7"/>
    <w:rsid w:val="006969C9"/>
    <w:rsid w:val="006A203A"/>
    <w:rsid w:val="006A678D"/>
    <w:rsid w:val="006B34B1"/>
    <w:rsid w:val="006D0F42"/>
    <w:rsid w:val="006E3075"/>
    <w:rsid w:val="00724C14"/>
    <w:rsid w:val="00731AC2"/>
    <w:rsid w:val="0078312C"/>
    <w:rsid w:val="00785980"/>
    <w:rsid w:val="00794BFD"/>
    <w:rsid w:val="007E3B46"/>
    <w:rsid w:val="008059C2"/>
    <w:rsid w:val="00832229"/>
    <w:rsid w:val="00844BB9"/>
    <w:rsid w:val="00870792"/>
    <w:rsid w:val="00881FB7"/>
    <w:rsid w:val="0088724C"/>
    <w:rsid w:val="00893A52"/>
    <w:rsid w:val="008B137E"/>
    <w:rsid w:val="008D0543"/>
    <w:rsid w:val="008D126F"/>
    <w:rsid w:val="008D320A"/>
    <w:rsid w:val="008E4216"/>
    <w:rsid w:val="008F36D6"/>
    <w:rsid w:val="009522FE"/>
    <w:rsid w:val="00993228"/>
    <w:rsid w:val="009B6A9C"/>
    <w:rsid w:val="009C1E69"/>
    <w:rsid w:val="009C3A0A"/>
    <w:rsid w:val="009C5218"/>
    <w:rsid w:val="009F1E57"/>
    <w:rsid w:val="009F5027"/>
    <w:rsid w:val="00A22600"/>
    <w:rsid w:val="00A27439"/>
    <w:rsid w:val="00A3780F"/>
    <w:rsid w:val="00A502D9"/>
    <w:rsid w:val="00A633C4"/>
    <w:rsid w:val="00A75861"/>
    <w:rsid w:val="00AA4C83"/>
    <w:rsid w:val="00AB572B"/>
    <w:rsid w:val="00B064A0"/>
    <w:rsid w:val="00B41C4C"/>
    <w:rsid w:val="00B62596"/>
    <w:rsid w:val="00B67DD9"/>
    <w:rsid w:val="00B704DF"/>
    <w:rsid w:val="00B729BC"/>
    <w:rsid w:val="00BB7F6C"/>
    <w:rsid w:val="00BE17BA"/>
    <w:rsid w:val="00BE3C7E"/>
    <w:rsid w:val="00C155F0"/>
    <w:rsid w:val="00C42AFC"/>
    <w:rsid w:val="00C44F3A"/>
    <w:rsid w:val="00C676C5"/>
    <w:rsid w:val="00C7763C"/>
    <w:rsid w:val="00C80E98"/>
    <w:rsid w:val="00CB220A"/>
    <w:rsid w:val="00CB22B5"/>
    <w:rsid w:val="00CD5853"/>
    <w:rsid w:val="00CF4D16"/>
    <w:rsid w:val="00D11657"/>
    <w:rsid w:val="00D25071"/>
    <w:rsid w:val="00D6199C"/>
    <w:rsid w:val="00D70F33"/>
    <w:rsid w:val="00D82E77"/>
    <w:rsid w:val="00D944AE"/>
    <w:rsid w:val="00DE08C3"/>
    <w:rsid w:val="00DE54E6"/>
    <w:rsid w:val="00DF7D27"/>
    <w:rsid w:val="00E05A68"/>
    <w:rsid w:val="00E35F74"/>
    <w:rsid w:val="00E442C5"/>
    <w:rsid w:val="00E507D1"/>
    <w:rsid w:val="00E52FD2"/>
    <w:rsid w:val="00E7149F"/>
    <w:rsid w:val="00EA69FC"/>
    <w:rsid w:val="00EB537D"/>
    <w:rsid w:val="00F43113"/>
    <w:rsid w:val="00F66EC6"/>
    <w:rsid w:val="00FA5E48"/>
    <w:rsid w:val="00FB6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B6830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A4C8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92CF7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EA69F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A69FC"/>
  </w:style>
  <w:style w:type="character" w:styleId="Sidetall">
    <w:name w:val="page number"/>
    <w:basedOn w:val="Standardskriftforavsnitt"/>
    <w:uiPriority w:val="99"/>
    <w:semiHidden/>
    <w:unhideWhenUsed/>
    <w:rsid w:val="00EA69FC"/>
  </w:style>
  <w:style w:type="paragraph" w:customStyle="1" w:styleId="xmsonormal">
    <w:name w:val="x_msonormal"/>
    <w:basedOn w:val="Normal"/>
    <w:rsid w:val="00D82E77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AA4C83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692CF7"/>
    <w:rPr>
      <w:color w:val="0000FF"/>
      <w:u w:val="single"/>
    </w:rPr>
  </w:style>
  <w:style w:type="paragraph" w:styleId="Bunntekst">
    <w:name w:val="footer"/>
    <w:basedOn w:val="Normal"/>
    <w:link w:val="BunntekstTegn"/>
    <w:uiPriority w:val="99"/>
    <w:unhideWhenUsed/>
    <w:rsid w:val="00EA69F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A69FC"/>
  </w:style>
  <w:style w:type="character" w:styleId="Sidetall">
    <w:name w:val="page number"/>
    <w:basedOn w:val="Standardskriftforavsnitt"/>
    <w:uiPriority w:val="99"/>
    <w:semiHidden/>
    <w:unhideWhenUsed/>
    <w:rsid w:val="00EA69FC"/>
  </w:style>
  <w:style w:type="paragraph" w:customStyle="1" w:styleId="xmsonormal">
    <w:name w:val="x_msonormal"/>
    <w:basedOn w:val="Normal"/>
    <w:rsid w:val="00D82E77"/>
    <w:pPr>
      <w:spacing w:before="100" w:beforeAutospacing="1" w:after="100" w:afterAutospacing="1"/>
    </w:pPr>
    <w:rPr>
      <w:rFonts w:ascii="Times" w:hAnsi="Time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3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youtube.com/watch?v=wt1z7Z1GZ50" TargetMode="External"/><Relationship Id="rId20" Type="http://schemas.openxmlformats.org/officeDocument/2006/relationships/footer" Target="footer2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snl.no/m%C3%A5ne%C3%A5r" TargetMode="External"/><Relationship Id="rId11" Type="http://schemas.openxmlformats.org/officeDocument/2006/relationships/hyperlink" Target="https://no.wikipedia.org/wiki/Islamsk_kalender" TargetMode="External"/><Relationship Id="rId12" Type="http://schemas.openxmlformats.org/officeDocument/2006/relationships/hyperlink" Target="http://frank.oterholt.be/?seksjon=Hoegskolen%20i%20Oestfold&amp;x=2019_vaar_BLU" TargetMode="External"/><Relationship Id="rId13" Type="http://schemas.openxmlformats.org/officeDocument/2006/relationships/hyperlink" Target="http://frank.oterholt.be/?seksjon=Hoegskolen%20i%20Oestfold&amp;x=2019_vaar_BLU" TargetMode="External"/><Relationship Id="rId14" Type="http://schemas.openxmlformats.org/officeDocument/2006/relationships/hyperlink" Target="http://frank.oterholt.be/?seksjon=Hoegskolen%20i%20Oestfold&amp;x=2019_vaar_BLU" TargetMode="External"/><Relationship Id="rId15" Type="http://schemas.openxmlformats.org/officeDocument/2006/relationships/hyperlink" Target="https://www.udir.no/globalassets/filer/barnehage/rammeplan/rammeplan-for-barnehagen-bokmal2017.pdf" TargetMode="External"/><Relationship Id="rId16" Type="http://schemas.openxmlformats.org/officeDocument/2006/relationships/hyperlink" Target="http://www.barnehageside.no/db/dokumenter/www.bergseng.barnehageside.no/filer/KORT%20OM%20RAMMEPLANENS%207-FAGOMR%C3%85DER.pdf" TargetMode="External"/><Relationship Id="rId17" Type="http://schemas.openxmlformats.org/officeDocument/2006/relationships/hyperlink" Target="http://frank.oterholt.be/" TargetMode="External"/><Relationship Id="rId18" Type="http://schemas.openxmlformats.org/officeDocument/2006/relationships/hyperlink" Target="https://www.youtube.com/watch?v=wt1z7Z1GZ50" TargetMode="External"/><Relationship Id="rId19" Type="http://schemas.openxmlformats.org/officeDocument/2006/relationships/footer" Target="footer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503B107-90BF-E548-9A10-D3852F4AB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1310</Words>
  <Characters>6943</Characters>
  <Application>Microsoft Macintosh Word</Application>
  <DocSecurity>0</DocSecurity>
  <Lines>57</Lines>
  <Paragraphs>16</Paragraphs>
  <ScaleCrop>false</ScaleCrop>
  <Company>frankOforever</Company>
  <LinksUpToDate>false</LinksUpToDate>
  <CharactersWithSpaces>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Oterholt</dc:creator>
  <cp:keywords/>
  <dc:description/>
  <cp:lastModifiedBy>Frank Oterholt</cp:lastModifiedBy>
  <cp:revision>131</cp:revision>
  <dcterms:created xsi:type="dcterms:W3CDTF">2020-01-19T13:46:00Z</dcterms:created>
  <dcterms:modified xsi:type="dcterms:W3CDTF">2020-01-19T19:45:00Z</dcterms:modified>
</cp:coreProperties>
</file>